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3117"/>
        <w:gridCol w:w="1235"/>
        <w:gridCol w:w="2028"/>
      </w:tblGrid>
      <w:tr w:rsidR="00DD2507" w:rsidTr="00DD2507">
        <w:tc>
          <w:tcPr>
            <w:tcW w:w="3190" w:type="dxa"/>
            <w:gridSpan w:val="3"/>
          </w:tcPr>
          <w:p w:rsidR="00DD2507" w:rsidRDefault="00DD2507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DD2507" w:rsidRDefault="00DD2507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«Кажым»</w:t>
            </w:r>
          </w:p>
          <w:p w:rsidR="00DD2507" w:rsidRDefault="00DD2507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eastAsia="en-US"/>
              </w:rPr>
              <w:t>сикт</w:t>
            </w:r>
            <w:proofErr w:type="spellEnd"/>
            <w:r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eastAsia="en-US"/>
              </w:rPr>
              <w:t>овмöдчöминса</w:t>
            </w:r>
            <w:proofErr w:type="spellEnd"/>
            <w:r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  <w:p w:rsidR="00DD2507" w:rsidRDefault="00DD2507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>Сöвет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7" w:type="dxa"/>
          </w:tcPr>
          <w:p w:rsidR="00DD2507" w:rsidRDefault="00DD2507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DD2507" w:rsidRDefault="00DD2507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6CC07F4B" wp14:editId="2FE046AD">
                  <wp:extent cx="809625" cy="904875"/>
                  <wp:effectExtent l="0" t="0" r="9525" b="9525"/>
                  <wp:docPr id="1" name="Рисунок 2" descr="Описание: 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507" w:rsidRDefault="00DD2507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3" w:type="dxa"/>
            <w:gridSpan w:val="2"/>
          </w:tcPr>
          <w:p w:rsidR="00DD2507" w:rsidRDefault="00DD2507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DD2507" w:rsidRDefault="00DD2507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Совет </w:t>
            </w:r>
          </w:p>
          <w:p w:rsidR="00DD2507" w:rsidRDefault="00DD2507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DD2507" w:rsidRDefault="00DD2507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«Кажым»</w:t>
            </w:r>
          </w:p>
          <w:p w:rsidR="00DD2507" w:rsidRDefault="00DD2507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DD2507" w:rsidRDefault="00DD2507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DD2507" w:rsidRDefault="00DD2507">
            <w:pPr>
              <w:widowControl/>
              <w:adjustRightInd/>
              <w:spacing w:line="276" w:lineRule="auto"/>
              <w:jc w:val="right"/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D2507" w:rsidTr="00DD2507">
        <w:trPr>
          <w:trHeight w:val="452"/>
        </w:trPr>
        <w:tc>
          <w:tcPr>
            <w:tcW w:w="3190" w:type="dxa"/>
            <w:gridSpan w:val="3"/>
          </w:tcPr>
          <w:p w:rsidR="00DD2507" w:rsidRDefault="00DD2507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hideMark/>
          </w:tcPr>
          <w:p w:rsidR="00DD2507" w:rsidRDefault="00DD2507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ПОМШУÖМ</w:t>
            </w:r>
          </w:p>
          <w:p w:rsidR="00DD2507" w:rsidRDefault="00DD2507">
            <w:pPr>
              <w:widowControl/>
              <w:adjustRightInd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3263" w:type="dxa"/>
            <w:gridSpan w:val="2"/>
          </w:tcPr>
          <w:p w:rsidR="00DD2507" w:rsidRDefault="00DD2507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DD2507" w:rsidTr="00DD2507">
        <w:tc>
          <w:tcPr>
            <w:tcW w:w="497" w:type="dxa"/>
            <w:hideMark/>
          </w:tcPr>
          <w:p w:rsidR="00DD2507" w:rsidRDefault="00DD2507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D2507" w:rsidRDefault="00DD2507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27 апреля</w:t>
            </w:r>
          </w:p>
        </w:tc>
        <w:tc>
          <w:tcPr>
            <w:tcW w:w="992" w:type="dxa"/>
            <w:hideMark/>
          </w:tcPr>
          <w:p w:rsidR="00DD2507" w:rsidRDefault="00DD2507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2020 г.</w:t>
            </w:r>
          </w:p>
        </w:tc>
        <w:tc>
          <w:tcPr>
            <w:tcW w:w="4352" w:type="dxa"/>
            <w:gridSpan w:val="2"/>
            <w:hideMark/>
          </w:tcPr>
          <w:p w:rsidR="00DD2507" w:rsidRDefault="00DD2507">
            <w:pPr>
              <w:widowControl/>
              <w:adjustRightInd/>
              <w:spacing w:line="276" w:lineRule="auto"/>
              <w:jc w:val="righ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D2507" w:rsidRDefault="00DD2507" w:rsidP="00DD2507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cs="Times New Roman"/>
                <w:sz w:val="28"/>
                <w:szCs w:val="28"/>
                <w:lang w:eastAsia="en-US"/>
              </w:rPr>
              <w:t>-58/187</w:t>
            </w:r>
          </w:p>
        </w:tc>
      </w:tr>
      <w:tr w:rsidR="00DD2507" w:rsidTr="00DD2507">
        <w:tc>
          <w:tcPr>
            <w:tcW w:w="3190" w:type="dxa"/>
            <w:gridSpan w:val="3"/>
            <w:hideMark/>
          </w:tcPr>
          <w:p w:rsidR="00DD2507" w:rsidRDefault="00DD2507">
            <w:pPr>
              <w:widowControl/>
              <w:adjustRightInd/>
              <w:spacing w:line="276" w:lineRule="auto"/>
              <w:jc w:val="center"/>
              <w:rPr>
                <w:rFonts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cs="Times New Roman"/>
                <w:sz w:val="28"/>
                <w:szCs w:val="28"/>
                <w:vertAlign w:val="superscript"/>
                <w:lang w:eastAsia="en-US"/>
              </w:rPr>
              <w:t>(Республика Коми, п.Кажым)</w:t>
            </w:r>
          </w:p>
        </w:tc>
        <w:tc>
          <w:tcPr>
            <w:tcW w:w="6380" w:type="dxa"/>
            <w:gridSpan w:val="3"/>
          </w:tcPr>
          <w:p w:rsidR="00DD2507" w:rsidRDefault="00DD2507">
            <w:pPr>
              <w:widowControl/>
              <w:adjustRightInd/>
              <w:spacing w:line="276" w:lineRule="auto"/>
              <w:jc w:val="right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DD2507" w:rsidRPr="00DD2507" w:rsidRDefault="00DD2507" w:rsidP="00DD2507">
      <w:pPr>
        <w:autoSpaceDE w:val="0"/>
        <w:adjustRightInd/>
        <w:jc w:val="center"/>
        <w:rPr>
          <w:rFonts w:cs="Times New Roman"/>
          <w:b/>
          <w:sz w:val="28"/>
          <w:szCs w:val="28"/>
        </w:rPr>
      </w:pPr>
      <w:r w:rsidRPr="00DD2507">
        <w:rPr>
          <w:rFonts w:cs="Times New Roman"/>
          <w:b/>
          <w:sz w:val="28"/>
          <w:szCs w:val="28"/>
        </w:rPr>
        <w:t>ОБ УТВЕРЖДЕНИИ ПЕРЕЧНЯ НЕОБХОДИМЫХ И ОБЯЗАТЕЛЬНЫХ УСЛУГ</w:t>
      </w:r>
    </w:p>
    <w:p w:rsidR="00DD2507" w:rsidRPr="00DD2507" w:rsidRDefault="00DD2507" w:rsidP="00DD2507">
      <w:pPr>
        <w:autoSpaceDE w:val="0"/>
        <w:adjustRightInd/>
        <w:jc w:val="center"/>
        <w:rPr>
          <w:rFonts w:cs="Times New Roman"/>
          <w:b/>
          <w:sz w:val="28"/>
          <w:szCs w:val="28"/>
        </w:rPr>
      </w:pPr>
      <w:r w:rsidRPr="00DD2507">
        <w:rPr>
          <w:rFonts w:cs="Times New Roman"/>
          <w:b/>
          <w:sz w:val="28"/>
          <w:szCs w:val="28"/>
        </w:rPr>
        <w:t>ДЛЯ ПРЕДОСТАВЛЕНИЯ МУНИЦИПАЛЬНЫХ УСЛУГ АДМИНИСТРАЦИЕЙ</w:t>
      </w:r>
    </w:p>
    <w:p w:rsidR="00DD2507" w:rsidRPr="00DD2507" w:rsidRDefault="00DD2507" w:rsidP="00DD2507">
      <w:pPr>
        <w:autoSpaceDE w:val="0"/>
        <w:adjustRightInd/>
        <w:jc w:val="center"/>
        <w:rPr>
          <w:rFonts w:cs="Times New Roman"/>
          <w:b/>
          <w:sz w:val="28"/>
          <w:szCs w:val="28"/>
        </w:rPr>
      </w:pPr>
      <w:r w:rsidRPr="00DD2507">
        <w:rPr>
          <w:rFonts w:cs="Times New Roman"/>
          <w:b/>
          <w:sz w:val="28"/>
          <w:szCs w:val="28"/>
        </w:rPr>
        <w:t>СЕЛЬСКОГО ПОСЕЛЕНИЯ «КАЖЫМ»</w:t>
      </w:r>
    </w:p>
    <w:p w:rsidR="00DD2507" w:rsidRPr="00DD2507" w:rsidRDefault="00DD2507" w:rsidP="00DD2507">
      <w:pPr>
        <w:widowControl/>
        <w:autoSpaceDN/>
        <w:adjustRightInd/>
        <w:rPr>
          <w:rFonts w:eastAsia="Calibri" w:cs="Times New Roman"/>
          <w:sz w:val="28"/>
          <w:szCs w:val="28"/>
          <w:lang w:eastAsia="en-US"/>
        </w:rPr>
      </w:pPr>
    </w:p>
    <w:p w:rsidR="002A10E2" w:rsidRDefault="00DD2507" w:rsidP="00DD2507">
      <w:pPr>
        <w:autoSpaceDE w:val="0"/>
        <w:adjustRightInd/>
        <w:ind w:firstLine="540"/>
        <w:jc w:val="both"/>
        <w:rPr>
          <w:rFonts w:cs="Times New Roman"/>
          <w:sz w:val="28"/>
          <w:szCs w:val="28"/>
        </w:rPr>
      </w:pPr>
      <w:r w:rsidRPr="00DD2507">
        <w:rPr>
          <w:rFonts w:cs="Times New Roman"/>
          <w:sz w:val="28"/>
          <w:szCs w:val="28"/>
        </w:rPr>
        <w:t xml:space="preserve">Руководствуясь </w:t>
      </w:r>
      <w:hyperlink r:id="rId6" w:history="1">
        <w:r w:rsidRPr="00DD2507">
          <w:rPr>
            <w:rFonts w:cs="Times New Roman"/>
            <w:sz w:val="28"/>
            <w:szCs w:val="28"/>
          </w:rPr>
          <w:t>статьей 9</w:t>
        </w:r>
      </w:hyperlink>
      <w:r w:rsidRPr="00DD2507">
        <w:rPr>
          <w:rFonts w:cs="Times New Roman"/>
          <w:sz w:val="28"/>
          <w:szCs w:val="28"/>
        </w:rPr>
        <w:t xml:space="preserve"> Федерального закона Российской Федерации от 27.07.2010 № 210-ФЗ «Об организации предоставления государственных и муниципальных услуг», </w:t>
      </w:r>
      <w:hyperlink r:id="rId7" w:history="1">
        <w:r w:rsidRPr="00DD2507">
          <w:rPr>
            <w:rFonts w:cs="Times New Roman"/>
            <w:sz w:val="28"/>
            <w:szCs w:val="28"/>
          </w:rPr>
          <w:t>статьей 33</w:t>
        </w:r>
      </w:hyperlink>
      <w:r w:rsidRPr="00DD2507">
        <w:rPr>
          <w:rFonts w:cs="Times New Roman"/>
          <w:sz w:val="28"/>
          <w:szCs w:val="28"/>
        </w:rPr>
        <w:t xml:space="preserve"> Устава муниципального образования сельского поселения «Кажым» </w:t>
      </w:r>
    </w:p>
    <w:p w:rsidR="002A10E2" w:rsidRDefault="002A10E2" w:rsidP="00DD2507">
      <w:pPr>
        <w:autoSpaceDE w:val="0"/>
        <w:adjustRightInd/>
        <w:ind w:firstLine="540"/>
        <w:jc w:val="both"/>
        <w:rPr>
          <w:rFonts w:cs="Times New Roman"/>
          <w:sz w:val="28"/>
          <w:szCs w:val="28"/>
        </w:rPr>
      </w:pPr>
    </w:p>
    <w:p w:rsidR="00DD2507" w:rsidRDefault="00DD2507" w:rsidP="002A10E2">
      <w:pPr>
        <w:autoSpaceDE w:val="0"/>
        <w:adjustRightInd/>
        <w:ind w:firstLine="540"/>
        <w:jc w:val="center"/>
        <w:rPr>
          <w:rFonts w:cs="Times New Roman"/>
          <w:b/>
          <w:sz w:val="28"/>
          <w:szCs w:val="28"/>
        </w:rPr>
      </w:pPr>
      <w:r w:rsidRPr="00DD2507">
        <w:rPr>
          <w:rFonts w:cs="Times New Roman"/>
          <w:b/>
          <w:sz w:val="28"/>
          <w:szCs w:val="28"/>
        </w:rPr>
        <w:t>Совет сельского поселения «Кажым» решил:</w:t>
      </w:r>
    </w:p>
    <w:p w:rsidR="002A10E2" w:rsidRPr="00DD2507" w:rsidRDefault="002A10E2" w:rsidP="00DD2507">
      <w:pPr>
        <w:autoSpaceDE w:val="0"/>
        <w:adjustRightInd/>
        <w:ind w:firstLine="540"/>
        <w:jc w:val="both"/>
        <w:rPr>
          <w:rFonts w:cs="Times New Roman"/>
          <w:b/>
          <w:sz w:val="28"/>
          <w:szCs w:val="28"/>
        </w:rPr>
      </w:pPr>
    </w:p>
    <w:p w:rsidR="00DD2507" w:rsidRPr="00DD2507" w:rsidRDefault="00DD2507" w:rsidP="00DD2507">
      <w:pPr>
        <w:autoSpaceDE w:val="0"/>
        <w:adjustRightInd/>
        <w:ind w:firstLine="540"/>
        <w:jc w:val="both"/>
        <w:rPr>
          <w:rFonts w:cs="Times New Roman"/>
          <w:sz w:val="28"/>
          <w:szCs w:val="28"/>
        </w:rPr>
      </w:pPr>
      <w:r w:rsidRPr="00DD2507">
        <w:rPr>
          <w:rFonts w:cs="Times New Roman"/>
          <w:sz w:val="28"/>
          <w:szCs w:val="28"/>
        </w:rPr>
        <w:t xml:space="preserve">1. Утвердить </w:t>
      </w:r>
      <w:hyperlink w:anchor="P34" w:history="1">
        <w:r w:rsidRPr="00DD2507">
          <w:rPr>
            <w:rFonts w:cs="Times New Roman"/>
            <w:sz w:val="28"/>
            <w:szCs w:val="28"/>
          </w:rPr>
          <w:t>Перечень</w:t>
        </w:r>
      </w:hyperlink>
      <w:r w:rsidRPr="00DD2507">
        <w:rPr>
          <w:rFonts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администрацией муниципального образования сельского поселения «Кажым» и оказываются организациями, участвующими в предоставлении муниципальных услуг (приложение № 1).</w:t>
      </w:r>
    </w:p>
    <w:p w:rsidR="00DD2507" w:rsidRPr="00DD2507" w:rsidRDefault="00DD2507" w:rsidP="00DD2507">
      <w:pPr>
        <w:autoSpaceDE w:val="0"/>
        <w:adjustRightInd/>
        <w:ind w:firstLine="540"/>
        <w:jc w:val="both"/>
        <w:rPr>
          <w:rFonts w:cs="Times New Roman"/>
          <w:sz w:val="28"/>
          <w:szCs w:val="28"/>
        </w:rPr>
      </w:pPr>
      <w:r w:rsidRPr="00DD2507">
        <w:rPr>
          <w:rFonts w:cs="Times New Roman"/>
          <w:sz w:val="28"/>
          <w:szCs w:val="28"/>
        </w:rPr>
        <w:t xml:space="preserve">2. Настоящее решение вступает в силу со дня его </w:t>
      </w:r>
      <w:r>
        <w:rPr>
          <w:rFonts w:cs="Times New Roman"/>
          <w:sz w:val="28"/>
          <w:szCs w:val="28"/>
        </w:rPr>
        <w:t xml:space="preserve">официального </w:t>
      </w:r>
      <w:r w:rsidRPr="00DD2507">
        <w:rPr>
          <w:rFonts w:cs="Times New Roman"/>
          <w:sz w:val="28"/>
          <w:szCs w:val="28"/>
        </w:rPr>
        <w:t>опубликования.</w:t>
      </w:r>
    </w:p>
    <w:p w:rsidR="00DD2507" w:rsidRDefault="00DD2507" w:rsidP="00DD2507">
      <w:pPr>
        <w:autoSpaceDE w:val="0"/>
        <w:adjustRightInd/>
        <w:jc w:val="right"/>
        <w:rPr>
          <w:rFonts w:cs="Times New Roman"/>
          <w:sz w:val="28"/>
          <w:szCs w:val="28"/>
        </w:rPr>
      </w:pPr>
    </w:p>
    <w:p w:rsidR="00DD2507" w:rsidRDefault="00DD2507" w:rsidP="00DD2507">
      <w:pPr>
        <w:autoSpaceDE w:val="0"/>
        <w:adjustRightInd/>
        <w:rPr>
          <w:rFonts w:cs="Times New Roman"/>
          <w:sz w:val="28"/>
          <w:szCs w:val="28"/>
        </w:rPr>
      </w:pPr>
    </w:p>
    <w:p w:rsidR="00DD2507" w:rsidRDefault="00DD2507" w:rsidP="00DD2507">
      <w:pPr>
        <w:autoSpaceDE w:val="0"/>
        <w:adjustRightInd/>
        <w:rPr>
          <w:rFonts w:cs="Times New Roman"/>
          <w:sz w:val="28"/>
          <w:szCs w:val="28"/>
        </w:rPr>
      </w:pPr>
    </w:p>
    <w:p w:rsidR="00DD2507" w:rsidRPr="00DD2507" w:rsidRDefault="00DD2507" w:rsidP="00DD2507">
      <w:pPr>
        <w:autoSpaceDE w:val="0"/>
        <w:adjustRightInd/>
        <w:rPr>
          <w:rFonts w:cs="Times New Roman"/>
          <w:sz w:val="28"/>
          <w:szCs w:val="28"/>
        </w:rPr>
      </w:pPr>
      <w:r w:rsidRPr="00DD2507">
        <w:rPr>
          <w:rFonts w:cs="Times New Roman"/>
          <w:sz w:val="28"/>
          <w:szCs w:val="28"/>
        </w:rPr>
        <w:t xml:space="preserve">Глава </w:t>
      </w:r>
      <w:r>
        <w:rPr>
          <w:rFonts w:cs="Times New Roman"/>
          <w:sz w:val="28"/>
          <w:szCs w:val="28"/>
        </w:rPr>
        <w:t>сельского поселения</w:t>
      </w:r>
      <w:r w:rsidRPr="00DD2507">
        <w:rPr>
          <w:rFonts w:cs="Times New Roman"/>
          <w:sz w:val="28"/>
          <w:szCs w:val="28"/>
        </w:rPr>
        <w:t xml:space="preserve"> «Кажым» -</w:t>
      </w:r>
      <w:r>
        <w:rPr>
          <w:rFonts w:cs="Times New Roman"/>
          <w:sz w:val="28"/>
          <w:szCs w:val="28"/>
        </w:rPr>
        <w:t xml:space="preserve">                          </w:t>
      </w:r>
      <w:r w:rsidRPr="00DD2507">
        <w:rPr>
          <w:rFonts w:cs="Times New Roman"/>
          <w:sz w:val="28"/>
          <w:szCs w:val="28"/>
        </w:rPr>
        <w:t>И.А. Безносикова</w:t>
      </w:r>
    </w:p>
    <w:p w:rsidR="00DD2507" w:rsidRPr="00DD2507" w:rsidRDefault="00DD2507" w:rsidP="00DD2507">
      <w:pPr>
        <w:autoSpaceDE w:val="0"/>
        <w:adjustRightInd/>
        <w:rPr>
          <w:rFonts w:cs="Times New Roman"/>
          <w:sz w:val="28"/>
          <w:szCs w:val="28"/>
        </w:rPr>
      </w:pPr>
    </w:p>
    <w:p w:rsidR="00DD2507" w:rsidRPr="00DD2507" w:rsidRDefault="00DD2507" w:rsidP="00DD2507">
      <w:pPr>
        <w:autoSpaceDE w:val="0"/>
        <w:adjustRightInd/>
        <w:rPr>
          <w:rFonts w:cs="Times New Roman"/>
          <w:sz w:val="28"/>
          <w:szCs w:val="28"/>
        </w:rPr>
      </w:pPr>
    </w:p>
    <w:p w:rsidR="00DD2507" w:rsidRPr="00DD2507" w:rsidRDefault="00DD2507" w:rsidP="00DD2507">
      <w:pPr>
        <w:autoSpaceDE w:val="0"/>
        <w:adjustRightInd/>
        <w:rPr>
          <w:rFonts w:cs="Times New Roman"/>
          <w:sz w:val="28"/>
          <w:szCs w:val="28"/>
        </w:rPr>
      </w:pPr>
    </w:p>
    <w:p w:rsidR="00DD2507" w:rsidRPr="00DD2507" w:rsidRDefault="00DD2507" w:rsidP="00DD2507">
      <w:pPr>
        <w:autoSpaceDE w:val="0"/>
        <w:adjustRightInd/>
        <w:rPr>
          <w:rFonts w:cs="Times New Roman"/>
          <w:sz w:val="28"/>
          <w:szCs w:val="28"/>
        </w:rPr>
      </w:pPr>
    </w:p>
    <w:p w:rsidR="00DD2507" w:rsidRPr="00DD2507" w:rsidRDefault="00DD2507" w:rsidP="00DD2507">
      <w:pPr>
        <w:autoSpaceDE w:val="0"/>
        <w:adjustRightInd/>
        <w:rPr>
          <w:rFonts w:cs="Times New Roman"/>
          <w:sz w:val="28"/>
          <w:szCs w:val="28"/>
        </w:rPr>
      </w:pPr>
    </w:p>
    <w:p w:rsidR="00DD2507" w:rsidRPr="00DD2507" w:rsidRDefault="00DD2507" w:rsidP="00DD2507">
      <w:pPr>
        <w:autoSpaceDE w:val="0"/>
        <w:adjustRightInd/>
        <w:rPr>
          <w:rFonts w:cs="Times New Roman"/>
          <w:sz w:val="28"/>
          <w:szCs w:val="28"/>
        </w:rPr>
      </w:pPr>
    </w:p>
    <w:p w:rsidR="00DD2507" w:rsidRPr="00DD2507" w:rsidRDefault="00DD2507" w:rsidP="00DD2507">
      <w:pPr>
        <w:autoSpaceDE w:val="0"/>
        <w:adjustRightInd/>
        <w:rPr>
          <w:rFonts w:cs="Times New Roman"/>
          <w:sz w:val="28"/>
          <w:szCs w:val="28"/>
        </w:rPr>
      </w:pPr>
    </w:p>
    <w:p w:rsidR="00DD2507" w:rsidRPr="00DD2507" w:rsidRDefault="00DD2507" w:rsidP="00DD2507">
      <w:pPr>
        <w:autoSpaceDE w:val="0"/>
        <w:adjustRightInd/>
        <w:rPr>
          <w:rFonts w:cs="Times New Roman"/>
          <w:sz w:val="28"/>
          <w:szCs w:val="28"/>
        </w:rPr>
      </w:pPr>
    </w:p>
    <w:p w:rsidR="00DD2507" w:rsidRPr="00DD2507" w:rsidRDefault="00DD2507" w:rsidP="00DD2507">
      <w:pPr>
        <w:autoSpaceDE w:val="0"/>
        <w:adjustRightInd/>
        <w:jc w:val="right"/>
        <w:outlineLvl w:val="0"/>
        <w:rPr>
          <w:rFonts w:cs="Times New Roman"/>
          <w:sz w:val="28"/>
          <w:szCs w:val="28"/>
        </w:rPr>
      </w:pPr>
      <w:r w:rsidRPr="00DD2507">
        <w:rPr>
          <w:rFonts w:cs="Times New Roman"/>
          <w:sz w:val="28"/>
          <w:szCs w:val="28"/>
        </w:rPr>
        <w:lastRenderedPageBreak/>
        <w:t>Приложение N 1</w:t>
      </w:r>
    </w:p>
    <w:p w:rsidR="00DD2507" w:rsidRPr="00DD2507" w:rsidRDefault="00DD2507" w:rsidP="00DD2507">
      <w:pPr>
        <w:autoSpaceDE w:val="0"/>
        <w:adjustRightInd/>
        <w:jc w:val="right"/>
        <w:rPr>
          <w:rFonts w:cs="Times New Roman"/>
          <w:sz w:val="28"/>
          <w:szCs w:val="28"/>
        </w:rPr>
      </w:pPr>
      <w:r w:rsidRPr="00DD2507">
        <w:rPr>
          <w:rFonts w:cs="Times New Roman"/>
          <w:sz w:val="28"/>
          <w:szCs w:val="28"/>
        </w:rPr>
        <w:t>к решению</w:t>
      </w:r>
    </w:p>
    <w:p w:rsidR="00DD2507" w:rsidRPr="00DD2507" w:rsidRDefault="00DD2507" w:rsidP="00DD2507">
      <w:pPr>
        <w:autoSpaceDE w:val="0"/>
        <w:adjustRightInd/>
        <w:jc w:val="right"/>
        <w:rPr>
          <w:rFonts w:cs="Times New Roman"/>
          <w:sz w:val="28"/>
          <w:szCs w:val="28"/>
        </w:rPr>
      </w:pPr>
      <w:r w:rsidRPr="00DD2507">
        <w:rPr>
          <w:rFonts w:cs="Times New Roman"/>
          <w:sz w:val="28"/>
          <w:szCs w:val="28"/>
        </w:rPr>
        <w:t>Совета МО СП «Кажым»</w:t>
      </w:r>
    </w:p>
    <w:p w:rsidR="00DD2507" w:rsidRPr="00DD2507" w:rsidRDefault="00DD2507" w:rsidP="00DD2507">
      <w:pPr>
        <w:autoSpaceDE w:val="0"/>
        <w:adjustRightInd/>
        <w:jc w:val="right"/>
        <w:rPr>
          <w:rFonts w:cs="Times New Roman"/>
          <w:sz w:val="28"/>
          <w:szCs w:val="28"/>
        </w:rPr>
      </w:pPr>
      <w:r w:rsidRPr="00DD2507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 xml:space="preserve">27 апреля </w:t>
      </w:r>
      <w:r w:rsidRPr="00DD2507">
        <w:rPr>
          <w:rFonts w:cs="Times New Roman"/>
          <w:sz w:val="28"/>
          <w:szCs w:val="28"/>
        </w:rPr>
        <w:t xml:space="preserve"> 2020 г. N </w:t>
      </w: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</w:rPr>
        <w:t>-58/187</w:t>
      </w:r>
    </w:p>
    <w:p w:rsidR="00DD2507" w:rsidRPr="00DD2507" w:rsidRDefault="00DD2507" w:rsidP="00DD2507">
      <w:pPr>
        <w:autoSpaceDE w:val="0"/>
        <w:adjustRightInd/>
        <w:rPr>
          <w:rFonts w:cs="Times New Roman"/>
          <w:sz w:val="28"/>
          <w:szCs w:val="28"/>
        </w:rPr>
      </w:pPr>
    </w:p>
    <w:p w:rsidR="00DD2507" w:rsidRPr="00DD2507" w:rsidRDefault="00DD2507" w:rsidP="00DD2507">
      <w:pPr>
        <w:autoSpaceDE w:val="0"/>
        <w:adjustRightInd/>
        <w:jc w:val="center"/>
        <w:rPr>
          <w:rFonts w:cs="Times New Roman"/>
          <w:b/>
          <w:sz w:val="28"/>
          <w:szCs w:val="28"/>
        </w:rPr>
      </w:pPr>
      <w:bookmarkStart w:id="0" w:name="P34"/>
      <w:bookmarkEnd w:id="0"/>
      <w:r w:rsidRPr="00DD2507">
        <w:rPr>
          <w:rFonts w:cs="Times New Roman"/>
          <w:b/>
          <w:sz w:val="28"/>
          <w:szCs w:val="28"/>
        </w:rPr>
        <w:t>ПЕРЕЧЕНЬ</w:t>
      </w:r>
    </w:p>
    <w:p w:rsidR="00DD2507" w:rsidRPr="00DD2507" w:rsidRDefault="00DD2507" w:rsidP="00DD2507">
      <w:pPr>
        <w:autoSpaceDE w:val="0"/>
        <w:adjustRightInd/>
        <w:jc w:val="center"/>
        <w:rPr>
          <w:rFonts w:cs="Times New Roman"/>
          <w:b/>
          <w:sz w:val="28"/>
          <w:szCs w:val="28"/>
        </w:rPr>
      </w:pPr>
      <w:r w:rsidRPr="00DD2507">
        <w:rPr>
          <w:rFonts w:cs="Times New Roman"/>
          <w:b/>
          <w:sz w:val="28"/>
          <w:szCs w:val="28"/>
        </w:rPr>
        <w:t>УСЛУГ, КОТОРЫЕ ЯВЛЯЮТСЯ НЕОБХОДИМЫМИ И ОБЯЗАТЕЛЬНЫМИ</w:t>
      </w:r>
    </w:p>
    <w:p w:rsidR="00DD2507" w:rsidRPr="00DD2507" w:rsidRDefault="00DD2507" w:rsidP="00DD2507">
      <w:pPr>
        <w:autoSpaceDE w:val="0"/>
        <w:adjustRightInd/>
        <w:jc w:val="center"/>
        <w:rPr>
          <w:rFonts w:cs="Times New Roman"/>
          <w:b/>
          <w:sz w:val="28"/>
          <w:szCs w:val="28"/>
        </w:rPr>
      </w:pPr>
      <w:r w:rsidRPr="00DD2507">
        <w:rPr>
          <w:rFonts w:cs="Times New Roman"/>
          <w:b/>
          <w:sz w:val="28"/>
          <w:szCs w:val="28"/>
        </w:rPr>
        <w:t>ДЛЯ ПРЕДОСТАВЛЕНИЯ МУНИЦИПАЛЬНЫХ УСЛУГ АДМИНИСТРАЦИЕЙ</w:t>
      </w:r>
    </w:p>
    <w:p w:rsidR="00DD2507" w:rsidRPr="00DD2507" w:rsidRDefault="00DD2507" w:rsidP="00DD2507">
      <w:pPr>
        <w:autoSpaceDE w:val="0"/>
        <w:adjustRightInd/>
        <w:jc w:val="center"/>
        <w:rPr>
          <w:rFonts w:cs="Times New Roman"/>
          <w:b/>
          <w:sz w:val="28"/>
          <w:szCs w:val="28"/>
        </w:rPr>
      </w:pPr>
      <w:r w:rsidRPr="00DD2507">
        <w:rPr>
          <w:rFonts w:cs="Times New Roman"/>
          <w:b/>
          <w:sz w:val="28"/>
          <w:szCs w:val="28"/>
        </w:rPr>
        <w:t>МО СП «КАЖЫМ» И ОКАЗЫВАЮТСЯ ОРГАНИЗАЦИЯМИ,</w:t>
      </w:r>
    </w:p>
    <w:p w:rsidR="00DD2507" w:rsidRPr="00DD2507" w:rsidRDefault="00DD2507" w:rsidP="00DD2507">
      <w:pPr>
        <w:autoSpaceDE w:val="0"/>
        <w:adjustRightInd/>
        <w:jc w:val="center"/>
        <w:rPr>
          <w:rFonts w:cs="Times New Roman"/>
          <w:b/>
          <w:sz w:val="28"/>
          <w:szCs w:val="28"/>
        </w:rPr>
      </w:pPr>
      <w:r w:rsidRPr="00DD2507">
        <w:rPr>
          <w:rFonts w:cs="Times New Roman"/>
          <w:b/>
          <w:sz w:val="28"/>
          <w:szCs w:val="28"/>
        </w:rPr>
        <w:t>УЧАСТВУЮЩИМИ В ПРЕДОСТАВЛЕНИИ МУНИЦИПАЛЬНЫХ УСЛУГ</w:t>
      </w:r>
    </w:p>
    <w:p w:rsidR="00DD2507" w:rsidRPr="00DD2507" w:rsidRDefault="00DD2507" w:rsidP="00DD2507">
      <w:pPr>
        <w:widowControl/>
        <w:autoSpaceDN/>
        <w:adjustRightInd/>
        <w:spacing w:after="1" w:line="276" w:lineRule="auto"/>
        <w:rPr>
          <w:rFonts w:eastAsia="Calibri" w:cs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35"/>
        <w:gridCol w:w="5669"/>
      </w:tblGrid>
      <w:tr w:rsidR="00DD2507" w:rsidRPr="00DD2507" w:rsidTr="00D20C05">
        <w:tc>
          <w:tcPr>
            <w:tcW w:w="510" w:type="dxa"/>
          </w:tcPr>
          <w:p w:rsidR="00DD2507" w:rsidRPr="00DD2507" w:rsidRDefault="00DD2507" w:rsidP="00DD2507">
            <w:pPr>
              <w:autoSpaceDE w:val="0"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DD2507">
              <w:rPr>
                <w:rFonts w:cs="Times New Roman"/>
                <w:sz w:val="20"/>
                <w:szCs w:val="20"/>
              </w:rPr>
              <w:t xml:space="preserve">N </w:t>
            </w:r>
            <w:proofErr w:type="spellStart"/>
            <w:r w:rsidRPr="00DD2507">
              <w:rPr>
                <w:rFonts w:cs="Times New Roman"/>
                <w:sz w:val="20"/>
                <w:szCs w:val="20"/>
              </w:rPr>
              <w:t>п.п</w:t>
            </w:r>
            <w:proofErr w:type="spellEnd"/>
            <w:r w:rsidRPr="00DD250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D2507" w:rsidRPr="00DD2507" w:rsidRDefault="00DD2507" w:rsidP="00DD2507">
            <w:pPr>
              <w:autoSpaceDE w:val="0"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DD2507">
              <w:rPr>
                <w:rFonts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5669" w:type="dxa"/>
          </w:tcPr>
          <w:p w:rsidR="00DD2507" w:rsidRPr="00DD2507" w:rsidRDefault="00DD2507" w:rsidP="00DD2507">
            <w:pPr>
              <w:autoSpaceDE w:val="0"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DD2507">
              <w:rPr>
                <w:rFonts w:cs="Times New Roman"/>
                <w:sz w:val="20"/>
                <w:szCs w:val="20"/>
              </w:rPr>
              <w:t>Перечень услуг, которые являются необходимыми и обязательными для предоставления муниципальных услуг</w:t>
            </w:r>
          </w:p>
        </w:tc>
      </w:tr>
      <w:tr w:rsidR="00DD2507" w:rsidRPr="00DD2507" w:rsidTr="00D20C05">
        <w:tc>
          <w:tcPr>
            <w:tcW w:w="510" w:type="dxa"/>
          </w:tcPr>
          <w:p w:rsidR="00DD2507" w:rsidRPr="00DD2507" w:rsidRDefault="00DD2507" w:rsidP="00DD2507">
            <w:pPr>
              <w:autoSpaceDE w:val="0"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DD250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D2507" w:rsidRPr="00DD2507" w:rsidRDefault="00DD2507" w:rsidP="00DD2507">
            <w:pPr>
              <w:autoSpaceDE w:val="0"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DD250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669" w:type="dxa"/>
          </w:tcPr>
          <w:p w:rsidR="00DD2507" w:rsidRPr="00DD2507" w:rsidRDefault="00DD2507" w:rsidP="00DD2507">
            <w:pPr>
              <w:autoSpaceDE w:val="0"/>
              <w:adjustRightInd/>
              <w:jc w:val="center"/>
              <w:rPr>
                <w:rFonts w:cs="Times New Roman"/>
                <w:sz w:val="20"/>
                <w:szCs w:val="20"/>
              </w:rPr>
            </w:pPr>
            <w:r w:rsidRPr="00DD250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D2507" w:rsidRPr="00DD2507" w:rsidTr="00D20C05">
        <w:tc>
          <w:tcPr>
            <w:tcW w:w="510" w:type="dxa"/>
            <w:vMerge w:val="restart"/>
          </w:tcPr>
          <w:p w:rsidR="00DD2507" w:rsidRPr="00DD2507" w:rsidRDefault="00DD2507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50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</w:tcPr>
          <w:p w:rsidR="00DD2507" w:rsidRPr="00DD2507" w:rsidRDefault="00DD2507" w:rsidP="00DD2507">
            <w:pPr>
              <w:autoSpaceDE w:val="0"/>
              <w:adjustRightInd/>
              <w:rPr>
                <w:rFonts w:cs="Times New Roman"/>
                <w:sz w:val="20"/>
                <w:szCs w:val="20"/>
              </w:rPr>
            </w:pPr>
            <w:r w:rsidRPr="00DD2507">
              <w:rPr>
                <w:rFonts w:cs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МО СП «Кажым»</w:t>
            </w:r>
          </w:p>
        </w:tc>
        <w:tc>
          <w:tcPr>
            <w:tcW w:w="5669" w:type="dxa"/>
          </w:tcPr>
          <w:p w:rsidR="00DD2507" w:rsidRPr="00DD2507" w:rsidRDefault="00DD2507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507">
              <w:rPr>
                <w:rFonts w:cs="Times New Roman"/>
                <w:sz w:val="20"/>
                <w:szCs w:val="20"/>
              </w:rPr>
              <w:t>Выдача доверенности, оформленной надлежащим образом, и (или) иного документа, подтверждающего полномочия представителя (законного представителя)</w:t>
            </w:r>
          </w:p>
        </w:tc>
      </w:tr>
      <w:tr w:rsidR="00DD2507" w:rsidRPr="00DD2507" w:rsidTr="00D20C05">
        <w:tc>
          <w:tcPr>
            <w:tcW w:w="510" w:type="dxa"/>
            <w:vMerge/>
          </w:tcPr>
          <w:p w:rsidR="00DD2507" w:rsidRPr="00DD250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DD2507" w:rsidRPr="00DD250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</w:tcPr>
          <w:p w:rsidR="00DD2507" w:rsidRPr="00DD2507" w:rsidRDefault="00DD2507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507">
              <w:rPr>
                <w:rFonts w:cs="Times New Roman"/>
                <w:sz w:val="20"/>
                <w:szCs w:val="20"/>
              </w:rPr>
              <w:t>Выдача проекта реконструкции нежилого помещения</w:t>
            </w:r>
          </w:p>
        </w:tc>
      </w:tr>
      <w:tr w:rsidR="00DD2507" w:rsidRPr="00DD2507" w:rsidTr="00D20C05">
        <w:tc>
          <w:tcPr>
            <w:tcW w:w="510" w:type="dxa"/>
            <w:vMerge/>
          </w:tcPr>
          <w:p w:rsidR="00DD2507" w:rsidRPr="00DD250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DD2507" w:rsidRPr="00DD250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</w:tcPr>
          <w:p w:rsidR="00DD2507" w:rsidRPr="00DD2507" w:rsidRDefault="00DD2507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507">
              <w:rPr>
                <w:rFonts w:cs="Times New Roman"/>
                <w:sz w:val="20"/>
                <w:szCs w:val="20"/>
              </w:rPr>
              <w:t>Выдача заключения специализированной организации, проводившей обследование многоквартирного дома</w:t>
            </w:r>
          </w:p>
        </w:tc>
      </w:tr>
      <w:tr w:rsidR="00DD2507" w:rsidRPr="00DD2507" w:rsidTr="00D20C05">
        <w:tc>
          <w:tcPr>
            <w:tcW w:w="510" w:type="dxa"/>
            <w:vMerge/>
          </w:tcPr>
          <w:p w:rsidR="00DD2507" w:rsidRPr="00DD250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DD2507" w:rsidRPr="00DD250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</w:tcPr>
          <w:p w:rsidR="00DD2507" w:rsidRPr="00DD2507" w:rsidRDefault="00DD2507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507">
              <w:rPr>
                <w:rFonts w:cs="Times New Roman"/>
                <w:sz w:val="20"/>
                <w:szCs w:val="20"/>
              </w:rPr>
              <w:t>Выдача заключения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</w:tr>
      <w:tr w:rsidR="00DD2507" w:rsidRPr="00DD29E7" w:rsidTr="00D20C05">
        <w:tc>
          <w:tcPr>
            <w:tcW w:w="510" w:type="dxa"/>
            <w:vMerge w:val="restart"/>
          </w:tcPr>
          <w:p w:rsidR="00DD2507" w:rsidRPr="00DD29E7" w:rsidRDefault="00D849E5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</w:tcPr>
          <w:p w:rsidR="00DD2507" w:rsidRPr="00DD29E7" w:rsidRDefault="00DD2507" w:rsidP="00DD2507">
            <w:pPr>
              <w:autoSpaceDE w:val="0"/>
              <w:adjustRightInd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Признание граждан малоимущими для предоставления им по договорам социального найма жилых помещений муниципального жилищного фонда на территории МО СП «Кажым»,</w:t>
            </w:r>
          </w:p>
        </w:tc>
        <w:tc>
          <w:tcPr>
            <w:tcW w:w="5669" w:type="dxa"/>
          </w:tcPr>
          <w:p w:rsidR="00DD2507" w:rsidRPr="00DD29E7" w:rsidRDefault="00DD2507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Выдача доверенности, оформленной надлежащим образом, и (или) иного документа, подтверждающего полномочия представителя (законного представителя)</w:t>
            </w:r>
          </w:p>
        </w:tc>
      </w:tr>
      <w:tr w:rsidR="00DD2507" w:rsidRPr="00DD29E7" w:rsidTr="00D20C05">
        <w:tc>
          <w:tcPr>
            <w:tcW w:w="510" w:type="dxa"/>
            <w:vMerge/>
          </w:tcPr>
          <w:p w:rsidR="00DD2507" w:rsidRPr="00DD29E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DD2507" w:rsidRPr="00DD29E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</w:tcPr>
          <w:p w:rsidR="00DD2507" w:rsidRPr="00DD29E7" w:rsidRDefault="002A10E2" w:rsidP="00D849E5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Выдача выписки из похозяйственной книги, подтверждающей факт совместного проживания членов семьи заявителя</w:t>
            </w:r>
          </w:p>
        </w:tc>
      </w:tr>
      <w:tr w:rsidR="00DD2507" w:rsidRPr="00DD29E7" w:rsidTr="00D20C05">
        <w:tc>
          <w:tcPr>
            <w:tcW w:w="510" w:type="dxa"/>
            <w:vMerge/>
          </w:tcPr>
          <w:p w:rsidR="00DD2507" w:rsidRPr="00DD29E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DD2507" w:rsidRPr="00DD29E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</w:tcPr>
          <w:p w:rsidR="00DD2507" w:rsidRPr="00DD29E7" w:rsidRDefault="00DD2507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 xml:space="preserve">Выдача заключения экспертной организации о стоимости транспортного средства, зарегистрированного в </w:t>
            </w:r>
            <w:proofErr w:type="gramStart"/>
            <w:r w:rsidRPr="00DD29E7">
              <w:rPr>
                <w:rFonts w:cs="Times New Roman"/>
                <w:sz w:val="20"/>
                <w:szCs w:val="20"/>
              </w:rPr>
              <w:t>установленном</w:t>
            </w:r>
            <w:proofErr w:type="gramEnd"/>
            <w:r w:rsidRPr="00DD29E7">
              <w:rPr>
                <w:rFonts w:cs="Times New Roman"/>
                <w:sz w:val="20"/>
                <w:szCs w:val="20"/>
              </w:rPr>
              <w:t xml:space="preserve"> порядке, принадлежащего на правах собственности гражданину (заявителю) (и членам его семьи)</w:t>
            </w:r>
          </w:p>
        </w:tc>
      </w:tr>
      <w:tr w:rsidR="00DD2507" w:rsidRPr="00DD29E7" w:rsidTr="00D20C05">
        <w:tc>
          <w:tcPr>
            <w:tcW w:w="510" w:type="dxa"/>
            <w:vMerge w:val="restart"/>
          </w:tcPr>
          <w:p w:rsidR="00DD2507" w:rsidRPr="00DD29E7" w:rsidRDefault="00D849E5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</w:tcPr>
          <w:p w:rsidR="00DD2507" w:rsidRPr="00DD29E7" w:rsidRDefault="00DD2507" w:rsidP="00DD2507">
            <w:pPr>
              <w:autoSpaceDE w:val="0"/>
              <w:adjustRightInd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Признание гражданина и постоянно проживающих совместно с ним членов его семьи или одиноко проживающего гражданина нуждающимися в предоставлении жилых помещений по договорам найма жилых помещений жилищного фонда социального использования на территории МО СП «Кажым»</w:t>
            </w:r>
          </w:p>
        </w:tc>
        <w:tc>
          <w:tcPr>
            <w:tcW w:w="5669" w:type="dxa"/>
          </w:tcPr>
          <w:p w:rsidR="00DD2507" w:rsidRPr="00DD29E7" w:rsidRDefault="00DD2507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Выдача доверенности, оформленной надлежащим образом, и (или) иного документа, подтверждающего полномочия представителя (законного представителя)</w:t>
            </w:r>
          </w:p>
        </w:tc>
      </w:tr>
      <w:tr w:rsidR="00DD2507" w:rsidRPr="00DD29E7" w:rsidTr="00D20C05">
        <w:tc>
          <w:tcPr>
            <w:tcW w:w="510" w:type="dxa"/>
            <w:vMerge/>
          </w:tcPr>
          <w:p w:rsidR="00DD2507" w:rsidRPr="00DD29E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DD2507" w:rsidRPr="00DD29E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</w:tcPr>
          <w:p w:rsidR="00DD2507" w:rsidRPr="00DD29E7" w:rsidRDefault="00DD2507" w:rsidP="00D849E5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 xml:space="preserve">Выдача </w:t>
            </w:r>
            <w:r w:rsidR="00D849E5" w:rsidRPr="00DD29E7">
              <w:rPr>
                <w:rFonts w:cs="Times New Roman"/>
                <w:sz w:val="20"/>
                <w:szCs w:val="20"/>
              </w:rPr>
              <w:t>выписки из похозяйственной книги, подтверждающей</w:t>
            </w:r>
            <w:r w:rsidRPr="00DD29E7">
              <w:rPr>
                <w:rFonts w:cs="Times New Roman"/>
                <w:sz w:val="20"/>
                <w:szCs w:val="20"/>
              </w:rPr>
              <w:t xml:space="preserve"> факт совместного проживания членов семьи заявителя, с указанием занимаемой общей площади жилого помещения</w:t>
            </w:r>
          </w:p>
        </w:tc>
      </w:tr>
      <w:tr w:rsidR="00DD2507" w:rsidRPr="00DD29E7" w:rsidTr="00D20C05">
        <w:tc>
          <w:tcPr>
            <w:tcW w:w="510" w:type="dxa"/>
            <w:vMerge/>
          </w:tcPr>
          <w:p w:rsidR="00DD2507" w:rsidRPr="00DD29E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DD2507" w:rsidRPr="00DD29E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</w:tcPr>
          <w:p w:rsidR="00DD2507" w:rsidRPr="00DD29E7" w:rsidRDefault="00DD2507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DD29E7">
              <w:rPr>
                <w:rFonts w:cs="Times New Roman"/>
                <w:sz w:val="20"/>
                <w:szCs w:val="20"/>
              </w:rPr>
              <w:t xml:space="preserve">Выдача экспертного заключения организации, осуществляющей оценочную деятельность, о стоимости транспортного средства, зарегистрированного в установленном порядке, принадлежащего на праве собственности гражданину и (или) постоянно проживающим совместно с ним членам его семьи </w:t>
            </w:r>
            <w:r w:rsidRPr="00DD29E7">
              <w:rPr>
                <w:rFonts w:cs="Times New Roman"/>
                <w:sz w:val="20"/>
                <w:szCs w:val="20"/>
              </w:rPr>
              <w:lastRenderedPageBreak/>
              <w:t>или одиноко проживающему гражданину</w:t>
            </w:r>
            <w:proofErr w:type="gramEnd"/>
          </w:p>
        </w:tc>
      </w:tr>
      <w:tr w:rsidR="00DD2507" w:rsidRPr="00DD29E7" w:rsidTr="00D20C05">
        <w:tc>
          <w:tcPr>
            <w:tcW w:w="510" w:type="dxa"/>
          </w:tcPr>
          <w:p w:rsidR="00DD2507" w:rsidRPr="00DD29E7" w:rsidRDefault="00D849E5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</w:tcPr>
          <w:p w:rsidR="00DD2507" w:rsidRPr="00DD29E7" w:rsidRDefault="00DD2507" w:rsidP="00DD2507">
            <w:pPr>
              <w:autoSpaceDE w:val="0"/>
              <w:adjustRightInd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Выдача выписки из похозяйственной книги МО СП «Кажым»</w:t>
            </w:r>
          </w:p>
        </w:tc>
        <w:tc>
          <w:tcPr>
            <w:tcW w:w="5669" w:type="dxa"/>
          </w:tcPr>
          <w:p w:rsidR="00DD2507" w:rsidRPr="00DD29E7" w:rsidRDefault="00DD2507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Выдача доверенности, оформленной надлежащим образом, и (или) иного документа, подтверждающего полномочия представителя (законного представителя)</w:t>
            </w:r>
          </w:p>
        </w:tc>
      </w:tr>
      <w:tr w:rsidR="00DD2507" w:rsidRPr="00DD29E7" w:rsidTr="00D20C05">
        <w:tc>
          <w:tcPr>
            <w:tcW w:w="510" w:type="dxa"/>
          </w:tcPr>
          <w:p w:rsidR="00DD2507" w:rsidRPr="00DD29E7" w:rsidRDefault="00D849E5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D2507" w:rsidRPr="00DD29E7" w:rsidRDefault="00DD2507" w:rsidP="00DD2507">
            <w:pPr>
              <w:autoSpaceDE w:val="0"/>
              <w:adjustRightInd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Выдача разрешения на вывоз тела умершего с территории МО СП «Кажым»</w:t>
            </w:r>
          </w:p>
        </w:tc>
        <w:tc>
          <w:tcPr>
            <w:tcW w:w="5669" w:type="dxa"/>
          </w:tcPr>
          <w:p w:rsidR="00DD2507" w:rsidRPr="00DD29E7" w:rsidRDefault="00DD2507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Выдача доверенности, оформленной надлежащим образом, и (или) иного документа, подтверждающего полномочия представителя (законного представителя)</w:t>
            </w:r>
          </w:p>
        </w:tc>
      </w:tr>
      <w:tr w:rsidR="00DD2507" w:rsidRPr="00DD29E7" w:rsidTr="00D20C05">
        <w:tc>
          <w:tcPr>
            <w:tcW w:w="510" w:type="dxa"/>
            <w:vMerge w:val="restart"/>
          </w:tcPr>
          <w:p w:rsidR="00DD2507" w:rsidRPr="00DD29E7" w:rsidRDefault="00D849E5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Merge w:val="restart"/>
          </w:tcPr>
          <w:p w:rsidR="00DD2507" w:rsidRPr="00DD29E7" w:rsidRDefault="00DD2507" w:rsidP="00DD2507">
            <w:pPr>
              <w:autoSpaceDE w:val="0"/>
              <w:adjustRightInd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 на территории МО СП «Кажым»</w:t>
            </w:r>
          </w:p>
        </w:tc>
        <w:tc>
          <w:tcPr>
            <w:tcW w:w="5669" w:type="dxa"/>
          </w:tcPr>
          <w:p w:rsidR="00DD2507" w:rsidRPr="00DD29E7" w:rsidRDefault="00DD2507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Выдача доверенности, оформленной надлежащим образом, и (или) иного документа, подтверждающего полномочия представителя (законного представителя)</w:t>
            </w:r>
          </w:p>
        </w:tc>
      </w:tr>
      <w:tr w:rsidR="00DD2507" w:rsidRPr="00DD29E7" w:rsidTr="00D20C05">
        <w:tc>
          <w:tcPr>
            <w:tcW w:w="510" w:type="dxa"/>
            <w:vMerge/>
          </w:tcPr>
          <w:p w:rsidR="00DD2507" w:rsidRPr="00DD29E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DD2507" w:rsidRPr="00DD29E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</w:tcPr>
          <w:p w:rsidR="00DD2507" w:rsidRPr="00DD29E7" w:rsidRDefault="002A10E2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Выдача выписки из похозяйственной книги, подтверждающей факт совместного проживания членов семьи заявителя</w:t>
            </w:r>
            <w:r w:rsidR="00DD2507" w:rsidRPr="00DD29E7">
              <w:rPr>
                <w:rFonts w:cs="Times New Roman"/>
                <w:sz w:val="20"/>
                <w:szCs w:val="20"/>
              </w:rPr>
              <w:t>, с указанием занимаемой общей площади жилого помещения</w:t>
            </w:r>
          </w:p>
        </w:tc>
      </w:tr>
      <w:tr w:rsidR="00DD2507" w:rsidRPr="00DD29E7" w:rsidTr="00D20C05">
        <w:tc>
          <w:tcPr>
            <w:tcW w:w="510" w:type="dxa"/>
            <w:vMerge/>
          </w:tcPr>
          <w:p w:rsidR="00DD2507" w:rsidRPr="00DD29E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DD2507" w:rsidRPr="00DD29E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</w:tcPr>
          <w:p w:rsidR="00DD2507" w:rsidRPr="00DD29E7" w:rsidRDefault="00DD2507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Выдача справки филиала Федерального государственного унитарного предприятия «</w:t>
            </w:r>
            <w:proofErr w:type="spellStart"/>
            <w:r w:rsidRPr="00DD29E7">
              <w:rPr>
                <w:rFonts w:cs="Times New Roman"/>
                <w:sz w:val="20"/>
                <w:szCs w:val="20"/>
              </w:rPr>
              <w:t>Ростехинвентаризация</w:t>
            </w:r>
            <w:proofErr w:type="spellEnd"/>
            <w:r w:rsidRPr="00DD29E7">
              <w:rPr>
                <w:rFonts w:cs="Times New Roman"/>
                <w:sz w:val="20"/>
                <w:szCs w:val="20"/>
              </w:rPr>
              <w:t xml:space="preserve"> - Федеральное БТИ» по Республике Коми о наличии в собственности заявителя и лиц, указанных в качестве членов его семьи, недвижимого имущества (жилых помещений), расположенного по месту их жительства</w:t>
            </w:r>
          </w:p>
        </w:tc>
      </w:tr>
      <w:tr w:rsidR="00DD2507" w:rsidRPr="00DD29E7" w:rsidTr="00D20C05">
        <w:tc>
          <w:tcPr>
            <w:tcW w:w="510" w:type="dxa"/>
            <w:vMerge/>
          </w:tcPr>
          <w:p w:rsidR="00DD2507" w:rsidRPr="00DD29E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DD2507" w:rsidRPr="00DD29E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</w:tcPr>
          <w:p w:rsidR="00DD2507" w:rsidRPr="00DD29E7" w:rsidRDefault="00DD2507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Выдача акта, подтверждающего, что занимаемое заявителем и лицами, указанными в качестве членов его семьи, жилое помещение расположено в зоне разрушения берегов рек</w:t>
            </w:r>
          </w:p>
        </w:tc>
      </w:tr>
      <w:tr w:rsidR="00DD2507" w:rsidRPr="00DD29E7" w:rsidTr="00D20C05">
        <w:tc>
          <w:tcPr>
            <w:tcW w:w="510" w:type="dxa"/>
            <w:vMerge/>
          </w:tcPr>
          <w:p w:rsidR="00DD2507" w:rsidRPr="00DD29E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DD2507" w:rsidRPr="00DD29E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</w:tcPr>
          <w:p w:rsidR="00DD2507" w:rsidRPr="00DD29E7" w:rsidRDefault="00DD2507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Выдача документов, подтверждающих установление факта невозможности проживания граждан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</w:tr>
      <w:tr w:rsidR="00DD2507" w:rsidRPr="00DD29E7" w:rsidTr="00D20C05">
        <w:tc>
          <w:tcPr>
            <w:tcW w:w="510" w:type="dxa"/>
            <w:vMerge/>
          </w:tcPr>
          <w:p w:rsidR="00DD2507" w:rsidRPr="00DD29E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DD2507" w:rsidRPr="00DD29E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</w:tcPr>
          <w:p w:rsidR="00DD2507" w:rsidRPr="00DD29E7" w:rsidRDefault="00DD2507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Выдача кредитного договора (договора займа)</w:t>
            </w:r>
          </w:p>
        </w:tc>
      </w:tr>
      <w:tr w:rsidR="00DD2507" w:rsidRPr="00DD29E7" w:rsidTr="00D20C05">
        <w:tc>
          <w:tcPr>
            <w:tcW w:w="510" w:type="dxa"/>
            <w:vMerge/>
          </w:tcPr>
          <w:p w:rsidR="00DD2507" w:rsidRPr="00DD29E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DD2507" w:rsidRPr="00DD29E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</w:tcPr>
          <w:p w:rsidR="00DD2507" w:rsidRPr="00DD29E7" w:rsidRDefault="00DD2507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Выдача справки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      </w:r>
          </w:p>
        </w:tc>
      </w:tr>
      <w:tr w:rsidR="00DD2507" w:rsidRPr="00DD29E7" w:rsidTr="00D20C05">
        <w:tc>
          <w:tcPr>
            <w:tcW w:w="510" w:type="dxa"/>
            <w:vMerge/>
          </w:tcPr>
          <w:p w:rsidR="00DD2507" w:rsidRPr="00DD29E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DD2507" w:rsidRPr="00DD29E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</w:tcPr>
          <w:p w:rsidR="00DD2507" w:rsidRPr="00DD29E7" w:rsidRDefault="00DD2507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 xml:space="preserve">Выдача </w:t>
            </w:r>
            <w:proofErr w:type="gramStart"/>
            <w:r w:rsidRPr="00DD29E7">
              <w:rPr>
                <w:rFonts w:cs="Times New Roman"/>
                <w:sz w:val="20"/>
                <w:szCs w:val="20"/>
              </w:rPr>
              <w:t>справки органов службы занятости населения</w:t>
            </w:r>
            <w:proofErr w:type="gramEnd"/>
            <w:r w:rsidRPr="00DD29E7">
              <w:rPr>
                <w:rFonts w:cs="Times New Roman"/>
                <w:sz w:val="20"/>
                <w:szCs w:val="20"/>
              </w:rPr>
              <w:t xml:space="preserve"> о признании заявителя в установленном порядке безработным</w:t>
            </w:r>
          </w:p>
        </w:tc>
      </w:tr>
      <w:tr w:rsidR="00DD2507" w:rsidRPr="00DD29E7" w:rsidTr="00D20C05">
        <w:tc>
          <w:tcPr>
            <w:tcW w:w="510" w:type="dxa"/>
            <w:vMerge w:val="restart"/>
          </w:tcPr>
          <w:p w:rsidR="00DD2507" w:rsidRPr="00DD29E7" w:rsidRDefault="00D849E5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Merge w:val="restart"/>
          </w:tcPr>
          <w:p w:rsidR="00DD2507" w:rsidRPr="00DD29E7" w:rsidRDefault="00DD2507" w:rsidP="00DD2507">
            <w:pPr>
              <w:autoSpaceDE w:val="0"/>
              <w:adjustRightInd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Предоставление гражданам по договорам социального найма жилых помещений муниципального жилищного фонда МО СП «Кажым»</w:t>
            </w:r>
          </w:p>
        </w:tc>
        <w:tc>
          <w:tcPr>
            <w:tcW w:w="5669" w:type="dxa"/>
          </w:tcPr>
          <w:p w:rsidR="00DD2507" w:rsidRPr="00DD29E7" w:rsidRDefault="00DD2507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Выдача доверенности, оформленной надлежащим образом, и (или) иного документа, подтверждающего полномочия представителя (законного представителя)</w:t>
            </w:r>
          </w:p>
        </w:tc>
      </w:tr>
      <w:tr w:rsidR="00DD2507" w:rsidRPr="00DD29E7" w:rsidTr="00D20C05">
        <w:tc>
          <w:tcPr>
            <w:tcW w:w="510" w:type="dxa"/>
            <w:vMerge/>
          </w:tcPr>
          <w:p w:rsidR="00DD2507" w:rsidRPr="00DD29E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DD2507" w:rsidRPr="00DD29E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</w:tcPr>
          <w:p w:rsidR="00DD2507" w:rsidRPr="00DD29E7" w:rsidRDefault="002A10E2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Выдача выписки из похозяйственной книги, подтверждающей факт совместного проживания членов семьи заявителя</w:t>
            </w:r>
          </w:p>
        </w:tc>
      </w:tr>
      <w:tr w:rsidR="00DD2507" w:rsidRPr="00DD29E7" w:rsidTr="00D20C05">
        <w:tc>
          <w:tcPr>
            <w:tcW w:w="510" w:type="dxa"/>
            <w:vMerge/>
          </w:tcPr>
          <w:p w:rsidR="00DD2507" w:rsidRPr="00DD29E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DD2507" w:rsidRPr="00DD29E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</w:tcPr>
          <w:p w:rsidR="00DD2507" w:rsidRPr="00DD29E7" w:rsidRDefault="00DD2507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Выдача документов, подтверждающих информацию о каждом гражданине, зарегистрированном в жилом помещении, о прибытии, убытии каждого гражданина из жилого помещения</w:t>
            </w:r>
          </w:p>
        </w:tc>
      </w:tr>
      <w:tr w:rsidR="00DD2507" w:rsidRPr="00DD29E7" w:rsidTr="00D20C05">
        <w:tc>
          <w:tcPr>
            <w:tcW w:w="510" w:type="dxa"/>
            <w:vMerge/>
          </w:tcPr>
          <w:p w:rsidR="00DD2507" w:rsidRPr="00DD29E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DD2507" w:rsidRPr="00DD29E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</w:tcPr>
          <w:p w:rsidR="00DD2507" w:rsidRPr="00DD29E7" w:rsidRDefault="00DD2507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Выдача выписки из домовой книги или справки о составе семьи и занимаемом жилом помещении</w:t>
            </w:r>
          </w:p>
        </w:tc>
      </w:tr>
      <w:tr w:rsidR="00DD2507" w:rsidRPr="00DD29E7" w:rsidTr="00D20C05">
        <w:tc>
          <w:tcPr>
            <w:tcW w:w="510" w:type="dxa"/>
            <w:vMerge/>
          </w:tcPr>
          <w:p w:rsidR="00DD2507" w:rsidRPr="00DD29E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DD2507" w:rsidRPr="00DD29E7" w:rsidRDefault="00DD2507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</w:tcPr>
          <w:p w:rsidR="00DD2507" w:rsidRPr="00DD29E7" w:rsidRDefault="00DD2507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Выдача поквартирной карточки</w:t>
            </w:r>
          </w:p>
        </w:tc>
      </w:tr>
      <w:tr w:rsidR="002A10E2" w:rsidRPr="00DD29E7" w:rsidTr="00D20C05">
        <w:tc>
          <w:tcPr>
            <w:tcW w:w="510" w:type="dxa"/>
            <w:vMerge/>
          </w:tcPr>
          <w:p w:rsidR="002A10E2" w:rsidRPr="00DD29E7" w:rsidRDefault="002A10E2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A10E2" w:rsidRPr="00DD29E7" w:rsidRDefault="002A10E2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</w:tcPr>
          <w:p w:rsidR="002A10E2" w:rsidRPr="00DD29E7" w:rsidRDefault="002A10E2" w:rsidP="00D20C05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Выдача выписки из похозяйственной книги, подтверждающей факт совместного проживания членов семьи заявителя, с указанием занимаемой общей площади жилого помещения</w:t>
            </w:r>
          </w:p>
        </w:tc>
      </w:tr>
      <w:tr w:rsidR="002A10E2" w:rsidRPr="00DD29E7" w:rsidTr="00D20C05">
        <w:tc>
          <w:tcPr>
            <w:tcW w:w="510" w:type="dxa"/>
            <w:vMerge w:val="restart"/>
          </w:tcPr>
          <w:p w:rsidR="002A10E2" w:rsidRPr="00DD29E7" w:rsidRDefault="002A10E2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35" w:type="dxa"/>
            <w:vMerge w:val="restart"/>
          </w:tcPr>
          <w:p w:rsidR="002A10E2" w:rsidRPr="00DD29E7" w:rsidRDefault="002A10E2" w:rsidP="00DD2507">
            <w:pPr>
              <w:autoSpaceDE w:val="0"/>
              <w:adjustRightInd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Перевод жилого помещения в нежилое или нежилого помещения в жилое помещение на территории МО СП «Кажым»</w:t>
            </w:r>
          </w:p>
        </w:tc>
        <w:tc>
          <w:tcPr>
            <w:tcW w:w="5669" w:type="dxa"/>
          </w:tcPr>
          <w:p w:rsidR="002A10E2" w:rsidRPr="00DD29E7" w:rsidRDefault="002A10E2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Выдача доверенности, оформленной надлежащим образом, и (или) иного документа, подтверждающего полномочия представителя (законного представителя)</w:t>
            </w:r>
          </w:p>
        </w:tc>
      </w:tr>
      <w:tr w:rsidR="002A10E2" w:rsidRPr="00DD29E7" w:rsidTr="00D20C05">
        <w:tc>
          <w:tcPr>
            <w:tcW w:w="510" w:type="dxa"/>
            <w:vMerge/>
          </w:tcPr>
          <w:p w:rsidR="002A10E2" w:rsidRPr="00DD29E7" w:rsidRDefault="002A10E2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A10E2" w:rsidRPr="00DD29E7" w:rsidRDefault="002A10E2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</w:tcPr>
          <w:p w:rsidR="002A10E2" w:rsidRPr="00DD29E7" w:rsidRDefault="002A10E2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Выдача проекта переустройства и (или) перепланировки переводимого помещения</w:t>
            </w:r>
          </w:p>
        </w:tc>
      </w:tr>
      <w:tr w:rsidR="002A10E2" w:rsidRPr="00DD29E7" w:rsidTr="00D20C05">
        <w:tc>
          <w:tcPr>
            <w:tcW w:w="510" w:type="dxa"/>
            <w:vMerge/>
          </w:tcPr>
          <w:p w:rsidR="002A10E2" w:rsidRPr="00DD29E7" w:rsidRDefault="002A10E2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A10E2" w:rsidRPr="00DD29E7" w:rsidRDefault="002A10E2" w:rsidP="00DD2507">
            <w:pPr>
              <w:widowControl/>
              <w:autoSpaceDN/>
              <w:adjustRightInd/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9" w:type="dxa"/>
          </w:tcPr>
          <w:p w:rsidR="002A10E2" w:rsidRPr="00DD29E7" w:rsidRDefault="002A10E2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Получение согласия в письменной форме всех собственников помещений в многоквартирном доме на перевод жилого (нежилого) помещения в нежилое (жилое) помещение</w:t>
            </w:r>
          </w:p>
        </w:tc>
      </w:tr>
      <w:tr w:rsidR="002A10E2" w:rsidRPr="00DD29E7" w:rsidTr="00D20C05">
        <w:tc>
          <w:tcPr>
            <w:tcW w:w="510" w:type="dxa"/>
          </w:tcPr>
          <w:p w:rsidR="002A10E2" w:rsidRPr="00DD29E7" w:rsidRDefault="002A10E2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2A10E2" w:rsidRPr="00DD29E7" w:rsidRDefault="002A10E2" w:rsidP="00DD2507">
            <w:pPr>
              <w:autoSpaceDE w:val="0"/>
              <w:adjustRightInd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Присвоение, изменение и аннулирование адреса объекту адресации на территории МО СП «Кажым»</w:t>
            </w:r>
          </w:p>
        </w:tc>
        <w:tc>
          <w:tcPr>
            <w:tcW w:w="5669" w:type="dxa"/>
          </w:tcPr>
          <w:p w:rsidR="002A10E2" w:rsidRPr="00DD29E7" w:rsidRDefault="002A10E2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Выдача доверенности, оформленной надлежащим образом, и (или) иного документа, подтверждающего полномочия представителя (законного представителя)</w:t>
            </w:r>
          </w:p>
        </w:tc>
      </w:tr>
      <w:tr w:rsidR="00DD29E7" w:rsidRPr="00DD2507" w:rsidTr="00D20C05">
        <w:tc>
          <w:tcPr>
            <w:tcW w:w="510" w:type="dxa"/>
          </w:tcPr>
          <w:p w:rsidR="00DD29E7" w:rsidRPr="00DD29E7" w:rsidRDefault="00DD29E7" w:rsidP="00DD250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DD29E7" w:rsidRPr="00DD29E7" w:rsidRDefault="00DD29E7" w:rsidP="00DD2507">
            <w:pPr>
              <w:autoSpaceDE w:val="0"/>
              <w:adjustRightInd/>
              <w:rPr>
                <w:rFonts w:cs="Times New Roman"/>
                <w:sz w:val="20"/>
                <w:szCs w:val="20"/>
              </w:rPr>
            </w:pPr>
            <w:r w:rsidRPr="00DD29E7">
              <w:rPr>
                <w:rFonts w:cs="Times New Roman"/>
                <w:sz w:val="20"/>
                <w:szCs w:val="20"/>
              </w:rPr>
              <w:t>Предоставление информации об очередности граждан, состоящих на учете для улучшения жилищных условий.</w:t>
            </w:r>
          </w:p>
        </w:tc>
        <w:tc>
          <w:tcPr>
            <w:tcW w:w="5669" w:type="dxa"/>
          </w:tcPr>
          <w:p w:rsidR="00DD29E7" w:rsidRPr="00DD29E7" w:rsidRDefault="00DD29E7" w:rsidP="00DD29E7">
            <w:pPr>
              <w:autoSpaceDE w:val="0"/>
              <w:adjustRightInd/>
              <w:jc w:val="both"/>
              <w:rPr>
                <w:rFonts w:cs="Times New Roman"/>
                <w:sz w:val="20"/>
                <w:szCs w:val="20"/>
              </w:rPr>
            </w:pPr>
            <w:r w:rsidRPr="00DD29E7">
              <w:rPr>
                <w:color w:val="000000"/>
                <w:sz w:val="20"/>
                <w:szCs w:val="27"/>
              </w:rPr>
              <w:t xml:space="preserve">Выдача доверенности, оформленной надлежащим образом, и (или) иного документа, подтверждающего полномочия представителя (законного представителя) </w:t>
            </w:r>
          </w:p>
        </w:tc>
      </w:tr>
    </w:tbl>
    <w:p w:rsidR="00DD2507" w:rsidRPr="00DD2507" w:rsidRDefault="00DD2507" w:rsidP="00DD2507">
      <w:pPr>
        <w:autoSpaceDE w:val="0"/>
        <w:adjustRightInd/>
        <w:rPr>
          <w:rFonts w:cs="Times New Roman"/>
          <w:sz w:val="20"/>
          <w:szCs w:val="20"/>
        </w:rPr>
      </w:pPr>
    </w:p>
    <w:p w:rsidR="00DD2507" w:rsidRPr="00DD2507" w:rsidRDefault="00DD2507" w:rsidP="00DD2507">
      <w:pPr>
        <w:autoSpaceDE w:val="0"/>
        <w:adjustRightInd/>
        <w:rPr>
          <w:rFonts w:cs="Times New Roman"/>
          <w:sz w:val="20"/>
          <w:szCs w:val="20"/>
        </w:rPr>
      </w:pPr>
      <w:bookmarkStart w:id="1" w:name="_GoBack"/>
      <w:bookmarkEnd w:id="1"/>
    </w:p>
    <w:sectPr w:rsidR="00DD2507" w:rsidRPr="00DD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04"/>
    <w:rsid w:val="00125D04"/>
    <w:rsid w:val="002A10E2"/>
    <w:rsid w:val="008B281D"/>
    <w:rsid w:val="00A014EB"/>
    <w:rsid w:val="00D849E5"/>
    <w:rsid w:val="00DD2507"/>
    <w:rsid w:val="00DD29E7"/>
    <w:rsid w:val="00E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0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50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5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0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50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5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3ACCB93EBE2A082833294F5D29FEA6434527AC32C039848299F10F6F3228A1E67DE76570F841249E986606CD51D8B13D2322555037EACEB4AE9195tFZ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ACCB93EBE2A08283337424B45A0A2464A7BA130C333D6DACDF75830622EF4A63DE13033BC4C20979331538D0F81E27C682F544B2BEACFtAZ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2020-04-27T08:23:00Z</cp:lastPrinted>
  <dcterms:created xsi:type="dcterms:W3CDTF">2020-04-27T06:21:00Z</dcterms:created>
  <dcterms:modified xsi:type="dcterms:W3CDTF">2020-04-27T08:26:00Z</dcterms:modified>
</cp:coreProperties>
</file>