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98" w:rsidRPr="00294B98" w:rsidTr="00D42193">
        <w:trPr>
          <w:trHeight w:val="452"/>
        </w:trPr>
        <w:tc>
          <w:tcPr>
            <w:tcW w:w="319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ПОМШУÖМ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98" w:rsidRPr="00294B98" w:rsidTr="00D42193">
        <w:tc>
          <w:tcPr>
            <w:tcW w:w="49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294B98" w:rsidRDefault="008644B5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июня </w:t>
            </w:r>
          </w:p>
        </w:tc>
        <w:tc>
          <w:tcPr>
            <w:tcW w:w="992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8644B5" w:rsidRDefault="008644B5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I-69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/235</w:t>
            </w:r>
          </w:p>
        </w:tc>
      </w:tr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О внесении изменений и дополнений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в Устав </w:t>
      </w:r>
      <w:proofErr w:type="gramStart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муниципального</w:t>
      </w:r>
      <w:proofErr w:type="gramEnd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образования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сельского поселения «Кажым»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        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Руководствуясь статьей 44 Федерального закона от 06.10.2003</w:t>
      </w:r>
      <w:r w:rsidR="00446DE1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</w:t>
      </w:r>
      <w:r w:rsidR="00446DE1"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№131-ФЗ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«Об общих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принципах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организации местного самоуправления в Российской Федерации»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Совет сельского поселения «Кажым» решил: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1.   Внести изменения и дополнения в  Устав муниципального образования сельского поселения «Кажым» согласно приложению.</w:t>
      </w:r>
    </w:p>
    <w:p w:rsidR="00294B98" w:rsidRPr="00294B98" w:rsidRDefault="00294B98" w:rsidP="00294B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2.   Главе сельского поселения «Кажым» направить настоящее решение в регистрирующий орган в течение 15 дней со дня его принятия.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3.  Настоящее решение вступает в силу  в порядке,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установленном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федеральным законодательством.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8"/>
          <w:szCs w:val="26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lastRenderedPageBreak/>
        <w:t>Приложение</w:t>
      </w: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t>к решению Совета сельского поселения</w:t>
      </w:r>
    </w:p>
    <w:p w:rsidR="00294B98" w:rsidRPr="00991A75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«Кажым»  от   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28.06.2021 г. № 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I-69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/235</w:t>
      </w:r>
      <w:bookmarkStart w:id="0" w:name="_GoBack"/>
      <w:bookmarkEnd w:id="0"/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 в Устав</w:t>
      </w: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</w:t>
      </w:r>
    </w:p>
    <w:p w:rsidR="00294B98" w:rsidRPr="00294B98" w:rsidRDefault="00294B98" w:rsidP="00294B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4B98" w:rsidRP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1.  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Статью 42 Устава дополнить пунктом 10 следующего:</w:t>
      </w: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Pr="00294B98" w:rsidRDefault="00294B98" w:rsidP="00294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Pr="00294B98">
        <w:rPr>
          <w:rFonts w:ascii="Times New Roman" w:hAnsi="Times New Roman" w:cs="Times New Roman"/>
          <w:sz w:val="28"/>
          <w:shd w:val="clear" w:color="auto" w:fill="FFFFFF"/>
        </w:rPr>
        <w:t>10) своевременное и в полном объеме получение денежного содержания</w:t>
      </w:r>
      <w:proofErr w:type="gramStart"/>
      <w:r w:rsidRPr="00294B98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>».</w:t>
      </w:r>
      <w:proofErr w:type="gramEnd"/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2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7"/>
    <w:rsid w:val="00154467"/>
    <w:rsid w:val="00231362"/>
    <w:rsid w:val="00294B98"/>
    <w:rsid w:val="00446DE1"/>
    <w:rsid w:val="008644B5"/>
    <w:rsid w:val="009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2834-B400-49EE-AD35-B2F7EF4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2021-06-25T05:23:00Z</cp:lastPrinted>
  <dcterms:created xsi:type="dcterms:W3CDTF">2021-04-23T12:12:00Z</dcterms:created>
  <dcterms:modified xsi:type="dcterms:W3CDTF">2021-06-25T05:26:00Z</dcterms:modified>
</cp:coreProperties>
</file>