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E6" w:rsidRDefault="00E27AE6"/>
    <w:tbl>
      <w:tblPr>
        <w:tblW w:w="9570" w:type="dxa"/>
        <w:tblLayout w:type="fixed"/>
        <w:tblCellMar>
          <w:left w:w="70" w:type="dxa"/>
          <w:right w:w="70" w:type="dxa"/>
        </w:tblCellMar>
        <w:tblLook w:val="04A0" w:firstRow="1" w:lastRow="0" w:firstColumn="1" w:lastColumn="0" w:noHBand="0" w:noVBand="1"/>
      </w:tblPr>
      <w:tblGrid>
        <w:gridCol w:w="497"/>
        <w:gridCol w:w="1701"/>
        <w:gridCol w:w="992"/>
        <w:gridCol w:w="2552"/>
        <w:gridCol w:w="1800"/>
        <w:gridCol w:w="2028"/>
      </w:tblGrid>
      <w:tr w:rsidR="00E27AE6" w:rsidRPr="003C0489" w:rsidTr="00CF0722">
        <w:tc>
          <w:tcPr>
            <w:tcW w:w="3189" w:type="dxa"/>
            <w:gridSpan w:val="3"/>
            <w:hideMark/>
          </w:tcPr>
          <w:p w:rsidR="00E27AE6" w:rsidRPr="003C0489" w:rsidRDefault="00E27AE6" w:rsidP="00CF0722">
            <w:pPr>
              <w:autoSpaceDN w:val="0"/>
              <w:spacing w:after="0"/>
              <w:jc w:val="center"/>
              <w:rPr>
                <w:rFonts w:ascii="Times New Roman" w:eastAsia="Times New Roman" w:hAnsi="Times New Roman" w:cs="Times New Roman"/>
                <w:sz w:val="24"/>
                <w:szCs w:val="20"/>
              </w:rPr>
            </w:pPr>
          </w:p>
          <w:p w:rsidR="00E27AE6" w:rsidRPr="003C0489" w:rsidRDefault="00E27AE6" w:rsidP="00CF0722">
            <w:pPr>
              <w:autoSpaceDN w:val="0"/>
              <w:spacing w:after="0"/>
              <w:jc w:val="center"/>
              <w:rPr>
                <w:rFonts w:ascii="Times New Roman" w:eastAsia="Times New Roman" w:hAnsi="Times New Roman" w:cs="Times New Roman"/>
                <w:sz w:val="24"/>
                <w:szCs w:val="20"/>
              </w:rPr>
            </w:pPr>
            <w:r w:rsidRPr="003C0489">
              <w:rPr>
                <w:rFonts w:ascii="Times New Roman" w:eastAsia="Times New Roman" w:hAnsi="Times New Roman" w:cs="Times New Roman"/>
                <w:sz w:val="24"/>
                <w:szCs w:val="20"/>
              </w:rPr>
              <w:t>«Кажым»</w:t>
            </w:r>
          </w:p>
          <w:p w:rsidR="00E27AE6" w:rsidRPr="003C0489" w:rsidRDefault="00E27AE6" w:rsidP="00CF0722">
            <w:pPr>
              <w:autoSpaceDN w:val="0"/>
              <w:spacing w:after="0"/>
              <w:jc w:val="center"/>
              <w:rPr>
                <w:rFonts w:ascii="Times New Roman" w:eastAsia="Times New Roman" w:hAnsi="Times New Roman" w:cs="Times New Roman"/>
                <w:sz w:val="24"/>
                <w:szCs w:val="20"/>
              </w:rPr>
            </w:pPr>
            <w:r w:rsidRPr="003C0489">
              <w:rPr>
                <w:rFonts w:ascii="Times New Roman" w:eastAsia="Times New Roman" w:hAnsi="Times New Roman" w:cs="Times New Roman"/>
                <w:sz w:val="24"/>
                <w:szCs w:val="20"/>
              </w:rPr>
              <w:t xml:space="preserve"> </w:t>
            </w:r>
            <w:proofErr w:type="spellStart"/>
            <w:r w:rsidRPr="003C0489">
              <w:rPr>
                <w:rFonts w:ascii="Times New Roman" w:eastAsia="Times New Roman" w:hAnsi="Times New Roman" w:cs="Times New Roman"/>
                <w:sz w:val="24"/>
                <w:szCs w:val="20"/>
              </w:rPr>
              <w:t>сикт</w:t>
            </w:r>
            <w:proofErr w:type="spellEnd"/>
            <w:r w:rsidRPr="003C0489">
              <w:rPr>
                <w:rFonts w:ascii="Times New Roman" w:eastAsia="Times New Roman" w:hAnsi="Times New Roman" w:cs="Times New Roman"/>
                <w:sz w:val="24"/>
                <w:szCs w:val="20"/>
              </w:rPr>
              <w:t xml:space="preserve"> </w:t>
            </w:r>
            <w:proofErr w:type="spellStart"/>
            <w:r w:rsidRPr="003C0489">
              <w:rPr>
                <w:rFonts w:ascii="Times New Roman" w:eastAsia="Times New Roman" w:hAnsi="Times New Roman" w:cs="Times New Roman"/>
                <w:sz w:val="24"/>
                <w:szCs w:val="20"/>
              </w:rPr>
              <w:t>овмöдчöминса</w:t>
            </w:r>
            <w:proofErr w:type="spellEnd"/>
            <w:r w:rsidRPr="003C0489">
              <w:rPr>
                <w:rFonts w:ascii="Times New Roman" w:eastAsia="Times New Roman" w:hAnsi="Times New Roman" w:cs="Times New Roman"/>
                <w:sz w:val="24"/>
                <w:szCs w:val="20"/>
              </w:rPr>
              <w:t xml:space="preserve"> </w:t>
            </w:r>
          </w:p>
          <w:p w:rsidR="00E27AE6" w:rsidRPr="003C0489" w:rsidRDefault="00E27AE6" w:rsidP="00CF0722">
            <w:pPr>
              <w:autoSpaceDN w:val="0"/>
              <w:spacing w:after="0"/>
              <w:jc w:val="center"/>
              <w:rPr>
                <w:rFonts w:ascii="Times New Roman" w:eastAsia="Times New Roman" w:hAnsi="Times New Roman" w:cs="Times New Roman"/>
                <w:sz w:val="24"/>
                <w:szCs w:val="20"/>
              </w:rPr>
            </w:pPr>
            <w:proofErr w:type="spellStart"/>
            <w:proofErr w:type="gramStart"/>
            <w:r w:rsidRPr="003C0489">
              <w:rPr>
                <w:rFonts w:ascii="Times New Roman" w:eastAsia="Times New Roman" w:hAnsi="Times New Roman" w:cs="Times New Roman"/>
                <w:sz w:val="24"/>
                <w:szCs w:val="20"/>
              </w:rPr>
              <w:t>Сöвет</w:t>
            </w:r>
            <w:proofErr w:type="spellEnd"/>
            <w:proofErr w:type="gramEnd"/>
            <w:r w:rsidRPr="003C0489">
              <w:rPr>
                <w:rFonts w:ascii="Times New Roman" w:eastAsia="Times New Roman" w:hAnsi="Times New Roman" w:cs="Times New Roman"/>
                <w:sz w:val="24"/>
                <w:szCs w:val="20"/>
              </w:rPr>
              <w:t xml:space="preserve"> </w:t>
            </w:r>
          </w:p>
        </w:tc>
        <w:tc>
          <w:tcPr>
            <w:tcW w:w="2551" w:type="dxa"/>
          </w:tcPr>
          <w:p w:rsidR="00E27AE6" w:rsidRPr="003C0489" w:rsidRDefault="00E27AE6" w:rsidP="00CF0722">
            <w:pPr>
              <w:autoSpaceDN w:val="0"/>
              <w:spacing w:after="0"/>
              <w:jc w:val="center"/>
              <w:rPr>
                <w:rFonts w:ascii="Times New Roman" w:eastAsia="Times New Roman" w:hAnsi="Times New Roman" w:cs="Times New Roman"/>
                <w:sz w:val="20"/>
                <w:szCs w:val="20"/>
              </w:rPr>
            </w:pPr>
          </w:p>
          <w:p w:rsidR="00E27AE6" w:rsidRPr="003C0489" w:rsidRDefault="00E27AE6" w:rsidP="00CF0722">
            <w:pPr>
              <w:autoSpaceDN w:val="0"/>
              <w:spacing w:after="0"/>
              <w:jc w:val="center"/>
              <w:rPr>
                <w:rFonts w:ascii="Times New Roman" w:eastAsia="Times New Roman" w:hAnsi="Times New Roman" w:cs="Times New Roman"/>
                <w:sz w:val="20"/>
                <w:szCs w:val="20"/>
              </w:rPr>
            </w:pPr>
            <w:r w:rsidRPr="003C0489">
              <w:rPr>
                <w:rFonts w:ascii="Times New Roman" w:eastAsia="Times New Roman" w:hAnsi="Times New Roman" w:cs="Times New Roman"/>
                <w:noProof/>
                <w:sz w:val="20"/>
                <w:szCs w:val="20"/>
                <w:lang w:eastAsia="ru-RU"/>
              </w:rPr>
              <w:drawing>
                <wp:inline distT="0" distB="0" distL="0" distR="0" wp14:anchorId="1C7DF084" wp14:editId="2680B1A6">
                  <wp:extent cx="812800" cy="901700"/>
                  <wp:effectExtent l="0" t="0" r="6350" b="0"/>
                  <wp:docPr id="2" name="Рисунок 2" descr="Описание: 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KOMI_G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901700"/>
                          </a:xfrm>
                          <a:prstGeom prst="rect">
                            <a:avLst/>
                          </a:prstGeom>
                          <a:noFill/>
                          <a:ln>
                            <a:noFill/>
                          </a:ln>
                        </pic:spPr>
                      </pic:pic>
                    </a:graphicData>
                  </a:graphic>
                </wp:inline>
              </w:drawing>
            </w:r>
          </w:p>
          <w:p w:rsidR="00E27AE6" w:rsidRPr="003C0489" w:rsidRDefault="00E27AE6" w:rsidP="00CF0722">
            <w:pPr>
              <w:autoSpaceDN w:val="0"/>
              <w:spacing w:after="0"/>
              <w:jc w:val="center"/>
              <w:rPr>
                <w:rFonts w:ascii="Times New Roman" w:eastAsia="Times New Roman" w:hAnsi="Times New Roman" w:cs="Times New Roman"/>
                <w:sz w:val="20"/>
                <w:szCs w:val="20"/>
              </w:rPr>
            </w:pPr>
          </w:p>
        </w:tc>
        <w:tc>
          <w:tcPr>
            <w:tcW w:w="3828" w:type="dxa"/>
            <w:gridSpan w:val="2"/>
          </w:tcPr>
          <w:p w:rsidR="00E27AE6" w:rsidRPr="003C0489" w:rsidRDefault="00E27AE6" w:rsidP="00CF0722">
            <w:pPr>
              <w:autoSpaceDN w:val="0"/>
              <w:spacing w:after="0"/>
              <w:jc w:val="center"/>
              <w:rPr>
                <w:rFonts w:ascii="Times New Roman" w:eastAsia="Times New Roman" w:hAnsi="Times New Roman" w:cs="Times New Roman"/>
                <w:sz w:val="24"/>
                <w:szCs w:val="20"/>
              </w:rPr>
            </w:pPr>
          </w:p>
          <w:p w:rsidR="00E27AE6" w:rsidRPr="003C0489" w:rsidRDefault="00E27AE6" w:rsidP="00CF0722">
            <w:pPr>
              <w:autoSpaceDN w:val="0"/>
              <w:spacing w:after="0"/>
              <w:jc w:val="center"/>
              <w:rPr>
                <w:rFonts w:ascii="Times New Roman" w:eastAsia="Times New Roman" w:hAnsi="Times New Roman" w:cs="Times New Roman"/>
                <w:sz w:val="24"/>
                <w:szCs w:val="20"/>
              </w:rPr>
            </w:pPr>
            <w:r w:rsidRPr="003C0489">
              <w:rPr>
                <w:rFonts w:ascii="Times New Roman" w:eastAsia="Times New Roman" w:hAnsi="Times New Roman" w:cs="Times New Roman"/>
                <w:sz w:val="24"/>
                <w:szCs w:val="20"/>
              </w:rPr>
              <w:t xml:space="preserve">Совет </w:t>
            </w:r>
          </w:p>
          <w:p w:rsidR="00E27AE6" w:rsidRPr="003C0489" w:rsidRDefault="00E27AE6" w:rsidP="00CF0722">
            <w:pPr>
              <w:autoSpaceDN w:val="0"/>
              <w:spacing w:after="0"/>
              <w:jc w:val="center"/>
              <w:rPr>
                <w:rFonts w:ascii="Times New Roman" w:eastAsia="Times New Roman" w:hAnsi="Times New Roman" w:cs="Times New Roman"/>
                <w:sz w:val="24"/>
                <w:szCs w:val="20"/>
              </w:rPr>
            </w:pPr>
            <w:r w:rsidRPr="003C0489">
              <w:rPr>
                <w:rFonts w:ascii="Times New Roman" w:eastAsia="Times New Roman" w:hAnsi="Times New Roman" w:cs="Times New Roman"/>
                <w:sz w:val="24"/>
                <w:szCs w:val="20"/>
              </w:rPr>
              <w:t xml:space="preserve">сельского поселения </w:t>
            </w:r>
          </w:p>
          <w:p w:rsidR="00E27AE6" w:rsidRPr="003C0489" w:rsidRDefault="00E27AE6" w:rsidP="00CF0722">
            <w:pPr>
              <w:autoSpaceDN w:val="0"/>
              <w:spacing w:after="0"/>
              <w:jc w:val="center"/>
              <w:rPr>
                <w:rFonts w:ascii="Times New Roman" w:eastAsia="Times New Roman" w:hAnsi="Times New Roman" w:cs="Times New Roman"/>
                <w:sz w:val="24"/>
                <w:szCs w:val="20"/>
              </w:rPr>
            </w:pPr>
            <w:r w:rsidRPr="003C0489">
              <w:rPr>
                <w:rFonts w:ascii="Times New Roman" w:eastAsia="Times New Roman" w:hAnsi="Times New Roman" w:cs="Times New Roman"/>
                <w:sz w:val="24"/>
                <w:szCs w:val="20"/>
              </w:rPr>
              <w:t>«Кажым»</w:t>
            </w:r>
          </w:p>
          <w:p w:rsidR="00E27AE6" w:rsidRPr="003C0489" w:rsidRDefault="00E27AE6" w:rsidP="00CF0722">
            <w:pPr>
              <w:autoSpaceDN w:val="0"/>
              <w:spacing w:after="0"/>
              <w:jc w:val="center"/>
              <w:rPr>
                <w:rFonts w:ascii="Times New Roman" w:eastAsia="Times New Roman" w:hAnsi="Times New Roman" w:cs="Times New Roman"/>
                <w:sz w:val="24"/>
                <w:szCs w:val="20"/>
              </w:rPr>
            </w:pPr>
          </w:p>
          <w:p w:rsidR="00E27AE6" w:rsidRPr="003C0489" w:rsidRDefault="00E27AE6" w:rsidP="00CF0722">
            <w:pPr>
              <w:autoSpaceDN w:val="0"/>
              <w:spacing w:after="0"/>
              <w:jc w:val="center"/>
              <w:rPr>
                <w:rFonts w:ascii="Times New Roman" w:eastAsia="Times New Roman" w:hAnsi="Times New Roman" w:cs="Times New Roman"/>
                <w:sz w:val="24"/>
                <w:szCs w:val="20"/>
              </w:rPr>
            </w:pPr>
          </w:p>
          <w:p w:rsidR="00E27AE6" w:rsidRPr="003C0489" w:rsidRDefault="00E27AE6" w:rsidP="00CF0722">
            <w:pPr>
              <w:autoSpaceDN w:val="0"/>
              <w:spacing w:after="0"/>
              <w:jc w:val="right"/>
              <w:rPr>
                <w:rFonts w:ascii="Times New Roman" w:eastAsia="Times New Roman" w:hAnsi="Times New Roman" w:cs="Times New Roman"/>
                <w:b/>
                <w:sz w:val="24"/>
                <w:szCs w:val="20"/>
              </w:rPr>
            </w:pPr>
          </w:p>
        </w:tc>
      </w:tr>
      <w:tr w:rsidR="00E27AE6" w:rsidRPr="003C0489" w:rsidTr="00CF0722">
        <w:trPr>
          <w:trHeight w:val="452"/>
        </w:trPr>
        <w:tc>
          <w:tcPr>
            <w:tcW w:w="3189" w:type="dxa"/>
            <w:gridSpan w:val="3"/>
          </w:tcPr>
          <w:p w:rsidR="00E27AE6" w:rsidRPr="003C0489" w:rsidRDefault="00E27AE6" w:rsidP="00CF0722">
            <w:pPr>
              <w:autoSpaceDN w:val="0"/>
              <w:spacing w:after="0"/>
              <w:jc w:val="center"/>
              <w:rPr>
                <w:rFonts w:ascii="Times New Roman" w:eastAsia="Times New Roman" w:hAnsi="Times New Roman" w:cs="Times New Roman"/>
                <w:sz w:val="20"/>
                <w:szCs w:val="20"/>
              </w:rPr>
            </w:pPr>
          </w:p>
        </w:tc>
        <w:tc>
          <w:tcPr>
            <w:tcW w:w="2551" w:type="dxa"/>
            <w:hideMark/>
          </w:tcPr>
          <w:p w:rsidR="00E27AE6" w:rsidRPr="003C0489" w:rsidRDefault="00E27AE6" w:rsidP="00CF0722">
            <w:pPr>
              <w:autoSpaceDN w:val="0"/>
              <w:spacing w:after="0"/>
              <w:jc w:val="center"/>
              <w:rPr>
                <w:rFonts w:ascii="Times New Roman" w:eastAsia="Times New Roman" w:hAnsi="Times New Roman" w:cs="Times New Roman"/>
                <w:sz w:val="28"/>
                <w:szCs w:val="28"/>
              </w:rPr>
            </w:pPr>
            <w:r w:rsidRPr="003C0489">
              <w:rPr>
                <w:rFonts w:ascii="Times New Roman" w:eastAsia="Times New Roman" w:hAnsi="Times New Roman" w:cs="Times New Roman"/>
                <w:sz w:val="28"/>
                <w:szCs w:val="28"/>
              </w:rPr>
              <w:t>ПОМШУÖМ</w:t>
            </w:r>
          </w:p>
          <w:p w:rsidR="00E27AE6" w:rsidRPr="003C0489" w:rsidRDefault="00E27AE6" w:rsidP="00CF0722">
            <w:pPr>
              <w:autoSpaceDN w:val="0"/>
              <w:spacing w:after="0"/>
              <w:jc w:val="center"/>
              <w:rPr>
                <w:rFonts w:ascii="Times New Roman" w:eastAsia="Times New Roman" w:hAnsi="Times New Roman" w:cs="Times New Roman"/>
                <w:b/>
                <w:sz w:val="28"/>
                <w:szCs w:val="28"/>
              </w:rPr>
            </w:pPr>
            <w:r w:rsidRPr="003C0489">
              <w:rPr>
                <w:rFonts w:ascii="Times New Roman" w:eastAsia="Times New Roman" w:hAnsi="Times New Roman" w:cs="Times New Roman"/>
                <w:sz w:val="28"/>
                <w:szCs w:val="28"/>
              </w:rPr>
              <w:t>РЕШЕНИЕ</w:t>
            </w:r>
          </w:p>
        </w:tc>
        <w:tc>
          <w:tcPr>
            <w:tcW w:w="3828" w:type="dxa"/>
            <w:gridSpan w:val="2"/>
          </w:tcPr>
          <w:p w:rsidR="00E27AE6" w:rsidRPr="003C0489" w:rsidRDefault="00E27AE6" w:rsidP="00CF0722">
            <w:pPr>
              <w:autoSpaceDN w:val="0"/>
              <w:spacing w:after="0"/>
              <w:jc w:val="center"/>
              <w:rPr>
                <w:rFonts w:ascii="Times New Roman" w:eastAsia="Times New Roman" w:hAnsi="Times New Roman" w:cs="Times New Roman"/>
                <w:sz w:val="20"/>
                <w:szCs w:val="20"/>
              </w:rPr>
            </w:pPr>
          </w:p>
        </w:tc>
      </w:tr>
      <w:tr w:rsidR="00E27AE6" w:rsidRPr="003C0489" w:rsidTr="00CF0722">
        <w:tc>
          <w:tcPr>
            <w:tcW w:w="496" w:type="dxa"/>
            <w:hideMark/>
          </w:tcPr>
          <w:p w:rsidR="00E27AE6" w:rsidRPr="003C0489" w:rsidRDefault="00E27AE6" w:rsidP="00CF0722">
            <w:pPr>
              <w:autoSpaceDN w:val="0"/>
              <w:spacing w:after="0"/>
              <w:jc w:val="center"/>
              <w:rPr>
                <w:rFonts w:ascii="Times New Roman" w:eastAsia="Times New Roman" w:hAnsi="Times New Roman" w:cs="Times New Roman"/>
                <w:sz w:val="28"/>
                <w:szCs w:val="20"/>
              </w:rPr>
            </w:pPr>
            <w:r w:rsidRPr="003C0489">
              <w:rPr>
                <w:rFonts w:ascii="Times New Roman" w:eastAsia="Times New Roman" w:hAnsi="Times New Roman" w:cs="Times New Roman"/>
                <w:sz w:val="28"/>
                <w:szCs w:val="20"/>
              </w:rPr>
              <w:t>от</w:t>
            </w:r>
          </w:p>
        </w:tc>
        <w:tc>
          <w:tcPr>
            <w:tcW w:w="1701" w:type="dxa"/>
            <w:tcBorders>
              <w:top w:val="nil"/>
              <w:left w:val="nil"/>
              <w:bottom w:val="single" w:sz="6" w:space="0" w:color="auto"/>
              <w:right w:val="nil"/>
            </w:tcBorders>
            <w:hideMark/>
          </w:tcPr>
          <w:p w:rsidR="00E27AE6" w:rsidRPr="003C0489" w:rsidRDefault="00E27AE6" w:rsidP="00CF0722">
            <w:pPr>
              <w:autoSpaceDN w:val="0"/>
              <w:spacing w:after="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30 октября</w:t>
            </w:r>
          </w:p>
        </w:tc>
        <w:tc>
          <w:tcPr>
            <w:tcW w:w="992" w:type="dxa"/>
            <w:hideMark/>
          </w:tcPr>
          <w:p w:rsidR="00E27AE6" w:rsidRPr="003C0489" w:rsidRDefault="00E27AE6" w:rsidP="00E27AE6">
            <w:pPr>
              <w:autoSpaceDN w:val="0"/>
              <w:spacing w:after="0"/>
              <w:jc w:val="center"/>
              <w:rPr>
                <w:rFonts w:ascii="Times New Roman" w:eastAsia="Times New Roman" w:hAnsi="Times New Roman" w:cs="Times New Roman"/>
                <w:sz w:val="28"/>
                <w:szCs w:val="20"/>
              </w:rPr>
            </w:pPr>
            <w:r w:rsidRPr="003C0489">
              <w:rPr>
                <w:rFonts w:ascii="Times New Roman" w:eastAsia="Times New Roman" w:hAnsi="Times New Roman" w:cs="Times New Roman"/>
                <w:sz w:val="28"/>
                <w:szCs w:val="20"/>
              </w:rPr>
              <w:t>202</w:t>
            </w:r>
            <w:r>
              <w:rPr>
                <w:rFonts w:ascii="Times New Roman" w:eastAsia="Times New Roman" w:hAnsi="Times New Roman" w:cs="Times New Roman"/>
                <w:sz w:val="28"/>
                <w:szCs w:val="20"/>
              </w:rPr>
              <w:t>3</w:t>
            </w:r>
            <w:r w:rsidRPr="003C0489">
              <w:rPr>
                <w:rFonts w:ascii="Times New Roman" w:eastAsia="Times New Roman" w:hAnsi="Times New Roman" w:cs="Times New Roman"/>
                <w:sz w:val="28"/>
                <w:szCs w:val="20"/>
              </w:rPr>
              <w:t xml:space="preserve"> г.</w:t>
            </w:r>
          </w:p>
        </w:tc>
        <w:tc>
          <w:tcPr>
            <w:tcW w:w="4351" w:type="dxa"/>
            <w:gridSpan w:val="2"/>
            <w:hideMark/>
          </w:tcPr>
          <w:p w:rsidR="00E27AE6" w:rsidRPr="003C0489" w:rsidRDefault="00E27AE6" w:rsidP="00CF0722">
            <w:pPr>
              <w:autoSpaceDN w:val="0"/>
              <w:spacing w:after="0"/>
              <w:jc w:val="right"/>
              <w:rPr>
                <w:rFonts w:ascii="Times New Roman" w:eastAsia="Times New Roman" w:hAnsi="Times New Roman" w:cs="Times New Roman"/>
                <w:sz w:val="28"/>
                <w:szCs w:val="20"/>
              </w:rPr>
            </w:pPr>
            <w:r w:rsidRPr="003C0489">
              <w:rPr>
                <w:rFonts w:ascii="Times New Roman" w:eastAsia="Times New Roman" w:hAnsi="Times New Roman" w:cs="Times New Roman"/>
                <w:sz w:val="28"/>
                <w:szCs w:val="20"/>
              </w:rPr>
              <w:t xml:space="preserve">№ </w:t>
            </w:r>
          </w:p>
        </w:tc>
        <w:tc>
          <w:tcPr>
            <w:tcW w:w="2028" w:type="dxa"/>
            <w:tcBorders>
              <w:top w:val="nil"/>
              <w:left w:val="nil"/>
              <w:bottom w:val="single" w:sz="6" w:space="0" w:color="auto"/>
              <w:right w:val="nil"/>
            </w:tcBorders>
            <w:hideMark/>
          </w:tcPr>
          <w:p w:rsidR="00E27AE6" w:rsidRPr="003C0489" w:rsidRDefault="00E27AE6" w:rsidP="00E27AE6">
            <w:pPr>
              <w:autoSpaceDN w:val="0"/>
              <w:spacing w:after="0"/>
              <w:jc w:val="center"/>
              <w:rPr>
                <w:rFonts w:ascii="Times New Roman" w:eastAsia="Times New Roman" w:hAnsi="Times New Roman" w:cs="Times New Roman"/>
                <w:sz w:val="28"/>
                <w:szCs w:val="20"/>
              </w:rPr>
            </w:pPr>
            <w:r w:rsidRPr="003C0489">
              <w:rPr>
                <w:rFonts w:ascii="Times New Roman" w:eastAsia="Times New Roman" w:hAnsi="Times New Roman" w:cs="Times New Roman"/>
                <w:sz w:val="28"/>
                <w:szCs w:val="20"/>
                <w:lang w:val="en-US"/>
              </w:rPr>
              <w:t>II</w:t>
            </w:r>
            <w:r w:rsidRPr="003C0489">
              <w:rPr>
                <w:rFonts w:ascii="Times New Roman" w:eastAsia="Times New Roman" w:hAnsi="Times New Roman" w:cs="Times New Roman"/>
                <w:sz w:val="28"/>
                <w:szCs w:val="20"/>
              </w:rPr>
              <w:t>-</w:t>
            </w:r>
            <w:r>
              <w:rPr>
                <w:rFonts w:ascii="Times New Roman" w:eastAsia="Times New Roman" w:hAnsi="Times New Roman" w:cs="Times New Roman"/>
                <w:sz w:val="28"/>
                <w:szCs w:val="20"/>
              </w:rPr>
              <w:t>30</w:t>
            </w:r>
            <w:r w:rsidRPr="003C0489">
              <w:rPr>
                <w:rFonts w:ascii="Times New Roman" w:eastAsia="Times New Roman" w:hAnsi="Times New Roman" w:cs="Times New Roman"/>
                <w:sz w:val="28"/>
                <w:szCs w:val="20"/>
              </w:rPr>
              <w:t>/</w:t>
            </w:r>
            <w:r>
              <w:rPr>
                <w:rFonts w:ascii="Times New Roman" w:eastAsia="Times New Roman" w:hAnsi="Times New Roman" w:cs="Times New Roman"/>
                <w:sz w:val="28"/>
                <w:szCs w:val="20"/>
              </w:rPr>
              <w:t>100</w:t>
            </w:r>
          </w:p>
        </w:tc>
      </w:tr>
      <w:tr w:rsidR="00E27AE6" w:rsidRPr="003C0489" w:rsidTr="00CF0722">
        <w:tc>
          <w:tcPr>
            <w:tcW w:w="3189" w:type="dxa"/>
            <w:gridSpan w:val="3"/>
            <w:hideMark/>
          </w:tcPr>
          <w:p w:rsidR="00E27AE6" w:rsidRPr="003C0489" w:rsidRDefault="00E27AE6" w:rsidP="00CF0722">
            <w:pPr>
              <w:autoSpaceDN w:val="0"/>
              <w:spacing w:after="0"/>
              <w:rPr>
                <w:rFonts w:ascii="Times New Roman" w:eastAsia="Times New Roman" w:hAnsi="Times New Roman" w:cs="Times New Roman"/>
                <w:sz w:val="24"/>
                <w:szCs w:val="20"/>
                <w:vertAlign w:val="superscript"/>
              </w:rPr>
            </w:pPr>
            <w:r w:rsidRPr="003C0489">
              <w:rPr>
                <w:rFonts w:ascii="Times New Roman" w:eastAsia="Times New Roman" w:hAnsi="Times New Roman" w:cs="Times New Roman"/>
                <w:sz w:val="28"/>
                <w:szCs w:val="20"/>
                <w:vertAlign w:val="superscript"/>
              </w:rPr>
              <w:tab/>
            </w:r>
            <w:r w:rsidRPr="003C0489">
              <w:rPr>
                <w:rFonts w:ascii="Times New Roman" w:eastAsia="Times New Roman" w:hAnsi="Times New Roman" w:cs="Times New Roman"/>
                <w:vertAlign w:val="superscript"/>
              </w:rPr>
              <w:t>(Республика Коми</w:t>
            </w:r>
            <w:proofErr w:type="gramStart"/>
            <w:r w:rsidRPr="003C0489">
              <w:rPr>
                <w:rFonts w:ascii="Times New Roman" w:eastAsia="Times New Roman" w:hAnsi="Times New Roman" w:cs="Times New Roman"/>
                <w:vertAlign w:val="superscript"/>
              </w:rPr>
              <w:t xml:space="preserve"> ,</w:t>
            </w:r>
            <w:proofErr w:type="gramEnd"/>
            <w:r w:rsidRPr="003C0489">
              <w:rPr>
                <w:rFonts w:ascii="Times New Roman" w:eastAsia="Times New Roman" w:hAnsi="Times New Roman" w:cs="Times New Roman"/>
                <w:vertAlign w:val="superscript"/>
              </w:rPr>
              <w:t xml:space="preserve"> п. Кажым)</w:t>
            </w:r>
          </w:p>
        </w:tc>
        <w:tc>
          <w:tcPr>
            <w:tcW w:w="6379" w:type="dxa"/>
            <w:gridSpan w:val="3"/>
          </w:tcPr>
          <w:p w:rsidR="00E27AE6" w:rsidRPr="003C0489" w:rsidRDefault="00E27AE6" w:rsidP="00CF0722">
            <w:pPr>
              <w:autoSpaceDN w:val="0"/>
              <w:spacing w:after="0"/>
              <w:jc w:val="right"/>
              <w:rPr>
                <w:rFonts w:ascii="Times New Roman" w:eastAsia="Times New Roman" w:hAnsi="Times New Roman" w:cs="Times New Roman"/>
                <w:sz w:val="28"/>
                <w:szCs w:val="20"/>
              </w:rPr>
            </w:pPr>
          </w:p>
        </w:tc>
      </w:tr>
    </w:tbl>
    <w:p w:rsidR="00E27AE6" w:rsidRDefault="00E27AE6" w:rsidP="00883D83">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186610" w:rsidRPr="00F6049D" w:rsidRDefault="00883D83" w:rsidP="00883D83">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 внесении изменений в решение Совета </w:t>
      </w:r>
      <w:r w:rsidR="00E27AE6">
        <w:rPr>
          <w:rFonts w:ascii="Times New Roman" w:eastAsia="Times New Roman" w:hAnsi="Times New Roman" w:cs="Times New Roman"/>
          <w:b/>
          <w:bCs/>
          <w:sz w:val="28"/>
          <w:szCs w:val="28"/>
          <w:lang w:eastAsia="ru-RU"/>
        </w:rPr>
        <w:t>сельского поселения «Кажым»</w:t>
      </w:r>
      <w:r>
        <w:rPr>
          <w:rFonts w:ascii="Times New Roman" w:eastAsia="Times New Roman" w:hAnsi="Times New Roman" w:cs="Times New Roman"/>
          <w:b/>
          <w:bCs/>
          <w:sz w:val="28"/>
          <w:szCs w:val="28"/>
          <w:lang w:eastAsia="ru-RU"/>
        </w:rPr>
        <w:t xml:space="preserve"> от </w:t>
      </w:r>
      <w:r w:rsidR="00E27AE6">
        <w:rPr>
          <w:rFonts w:ascii="Times New Roman" w:eastAsia="Times New Roman" w:hAnsi="Times New Roman" w:cs="Times New Roman"/>
          <w:b/>
          <w:bCs/>
          <w:sz w:val="28"/>
          <w:szCs w:val="28"/>
          <w:lang w:eastAsia="ru-RU"/>
        </w:rPr>
        <w:t xml:space="preserve">19 ноября </w:t>
      </w:r>
      <w:r>
        <w:rPr>
          <w:rFonts w:ascii="Times New Roman" w:eastAsia="Times New Roman" w:hAnsi="Times New Roman" w:cs="Times New Roman"/>
          <w:b/>
          <w:bCs/>
          <w:sz w:val="28"/>
          <w:szCs w:val="28"/>
          <w:lang w:eastAsia="ru-RU"/>
        </w:rPr>
        <w:t xml:space="preserve">2021 года № </w:t>
      </w:r>
      <w:r w:rsidR="00E27AE6">
        <w:rPr>
          <w:rFonts w:ascii="Times New Roman" w:eastAsia="Times New Roman" w:hAnsi="Times New Roman" w:cs="Times New Roman"/>
          <w:b/>
          <w:bCs/>
          <w:sz w:val="28"/>
          <w:szCs w:val="28"/>
          <w:lang w:val="en-US" w:eastAsia="ru-RU"/>
        </w:rPr>
        <w:t>I</w:t>
      </w:r>
      <w:r>
        <w:rPr>
          <w:rFonts w:ascii="Times New Roman" w:eastAsia="Times New Roman" w:hAnsi="Times New Roman" w:cs="Times New Roman"/>
          <w:b/>
          <w:bCs/>
          <w:sz w:val="28"/>
          <w:szCs w:val="28"/>
          <w:lang w:val="en-US" w:eastAsia="ru-RU"/>
        </w:rPr>
        <w:t>I</w:t>
      </w:r>
      <w:r>
        <w:rPr>
          <w:rFonts w:ascii="Times New Roman" w:eastAsia="Times New Roman" w:hAnsi="Times New Roman" w:cs="Times New Roman"/>
          <w:b/>
          <w:bCs/>
          <w:sz w:val="28"/>
          <w:szCs w:val="28"/>
          <w:lang w:eastAsia="ru-RU"/>
        </w:rPr>
        <w:t>-</w:t>
      </w:r>
      <w:r w:rsidR="00E27AE6" w:rsidRPr="00E27AE6">
        <w:rPr>
          <w:rFonts w:ascii="Times New Roman" w:eastAsia="Times New Roman" w:hAnsi="Times New Roman" w:cs="Times New Roman"/>
          <w:b/>
          <w:bCs/>
          <w:sz w:val="28"/>
          <w:szCs w:val="28"/>
          <w:lang w:eastAsia="ru-RU"/>
        </w:rPr>
        <w:t>4</w:t>
      </w:r>
      <w:r w:rsidR="00E27AE6">
        <w:rPr>
          <w:rFonts w:ascii="Times New Roman" w:eastAsia="Times New Roman" w:hAnsi="Times New Roman" w:cs="Times New Roman"/>
          <w:b/>
          <w:bCs/>
          <w:sz w:val="28"/>
          <w:szCs w:val="28"/>
          <w:lang w:eastAsia="ru-RU"/>
        </w:rPr>
        <w:t>/</w:t>
      </w:r>
      <w:r w:rsidR="00E27AE6" w:rsidRPr="00E27AE6">
        <w:rPr>
          <w:rFonts w:ascii="Times New Roman" w:eastAsia="Times New Roman" w:hAnsi="Times New Roman" w:cs="Times New Roman"/>
          <w:b/>
          <w:bCs/>
          <w:sz w:val="28"/>
          <w:szCs w:val="28"/>
          <w:lang w:eastAsia="ru-RU"/>
        </w:rPr>
        <w:t>26</w:t>
      </w:r>
      <w:r>
        <w:rPr>
          <w:rFonts w:ascii="Times New Roman" w:eastAsia="Times New Roman" w:hAnsi="Times New Roman" w:cs="Times New Roman"/>
          <w:b/>
          <w:bCs/>
          <w:sz w:val="28"/>
          <w:szCs w:val="28"/>
          <w:lang w:eastAsia="ru-RU"/>
        </w:rPr>
        <w:t xml:space="preserve"> «</w:t>
      </w:r>
      <w:r w:rsidR="00186610" w:rsidRPr="00F6049D">
        <w:rPr>
          <w:rFonts w:ascii="Times New Roman" w:eastAsia="Times New Roman" w:hAnsi="Times New Roman" w:cs="Times New Roman"/>
          <w:b/>
          <w:bCs/>
          <w:sz w:val="28"/>
          <w:szCs w:val="28"/>
          <w:lang w:eastAsia="ru-RU"/>
        </w:rPr>
        <w:t>Об утверждении порядка  обращения за пенсией за выслугу лет,</w:t>
      </w:r>
      <w:r>
        <w:rPr>
          <w:rFonts w:ascii="Times New Roman" w:eastAsia="Times New Roman" w:hAnsi="Times New Roman" w:cs="Times New Roman"/>
          <w:b/>
          <w:bCs/>
          <w:sz w:val="28"/>
          <w:szCs w:val="28"/>
          <w:lang w:eastAsia="ru-RU"/>
        </w:rPr>
        <w:t xml:space="preserve"> </w:t>
      </w:r>
      <w:r w:rsidR="00186610" w:rsidRPr="00F6049D">
        <w:rPr>
          <w:rFonts w:ascii="Times New Roman" w:eastAsia="Times New Roman" w:hAnsi="Times New Roman" w:cs="Times New Roman"/>
          <w:b/>
          <w:bCs/>
          <w:sz w:val="28"/>
          <w:szCs w:val="28"/>
          <w:lang w:eastAsia="ru-RU"/>
        </w:rPr>
        <w:t>ее назначения и выплаты лицу, замещавшему</w:t>
      </w:r>
    </w:p>
    <w:p w:rsidR="00186610" w:rsidRPr="00F6049D" w:rsidRDefault="00186610" w:rsidP="00056A93">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6049D">
        <w:rPr>
          <w:rFonts w:ascii="Times New Roman" w:eastAsia="Times New Roman" w:hAnsi="Times New Roman" w:cs="Times New Roman"/>
          <w:b/>
          <w:bCs/>
          <w:sz w:val="28"/>
          <w:szCs w:val="28"/>
          <w:lang w:eastAsia="ru-RU"/>
        </w:rPr>
        <w:t>муниципальную должность</w:t>
      </w:r>
      <w:r w:rsidR="00883D83">
        <w:rPr>
          <w:rFonts w:ascii="Times New Roman" w:eastAsia="Times New Roman" w:hAnsi="Times New Roman" w:cs="Times New Roman"/>
          <w:b/>
          <w:bCs/>
          <w:sz w:val="28"/>
          <w:szCs w:val="28"/>
          <w:lang w:eastAsia="ru-RU"/>
        </w:rPr>
        <w:t>»</w:t>
      </w:r>
    </w:p>
    <w:p w:rsidR="00186610" w:rsidRPr="00F6049D" w:rsidRDefault="00186610" w:rsidP="00056A9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186610" w:rsidRPr="00F6049D" w:rsidRDefault="00076423" w:rsidP="00056A93">
      <w:pPr>
        <w:autoSpaceDE w:val="0"/>
        <w:autoSpaceDN w:val="0"/>
        <w:adjustRightInd w:val="0"/>
        <w:spacing w:after="0" w:line="240" w:lineRule="auto"/>
        <w:ind w:firstLine="426"/>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Руководствуясь Законом Республики Коми от 05 декабря 2022 г. № 111-РЗ «О внесении изменений в некоторые законы Республики Коми по вопросам государственной гражданской службы Республики Коми, реализации отдельных государственных гарантий лицам, замещающим государственные должности Республики Коми, и лицам, замещающим муниципальные должности» </w:t>
      </w:r>
    </w:p>
    <w:p w:rsidR="00186610" w:rsidRPr="00F6049D" w:rsidRDefault="00186610" w:rsidP="00056A93">
      <w:pPr>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6E5BEA" w:rsidP="00056A93">
      <w:pPr>
        <w:autoSpaceDE w:val="0"/>
        <w:autoSpaceDN w:val="0"/>
        <w:adjustRightInd w:val="0"/>
        <w:spacing w:after="0" w:line="240" w:lineRule="auto"/>
        <w:ind w:firstLine="540"/>
        <w:jc w:val="center"/>
        <w:rPr>
          <w:rFonts w:ascii="Times New Roman" w:eastAsiaTheme="minorEastAsia" w:hAnsi="Times New Roman"/>
          <w:b/>
          <w:sz w:val="28"/>
          <w:szCs w:val="28"/>
          <w:lang w:eastAsia="ru-RU"/>
        </w:rPr>
      </w:pPr>
      <w:r w:rsidRPr="00F6049D">
        <w:rPr>
          <w:rFonts w:ascii="Times New Roman" w:eastAsiaTheme="minorEastAsia" w:hAnsi="Times New Roman"/>
          <w:b/>
          <w:sz w:val="28"/>
          <w:szCs w:val="28"/>
          <w:lang w:eastAsia="ru-RU"/>
        </w:rPr>
        <w:t xml:space="preserve">Совет </w:t>
      </w:r>
      <w:r w:rsidR="00E27AE6" w:rsidRPr="00E27AE6">
        <w:rPr>
          <w:rFonts w:ascii="Times New Roman" w:eastAsiaTheme="minorEastAsia" w:hAnsi="Times New Roman"/>
          <w:b/>
          <w:sz w:val="28"/>
          <w:szCs w:val="28"/>
          <w:lang w:eastAsia="ru-RU"/>
        </w:rPr>
        <w:t xml:space="preserve"> </w:t>
      </w:r>
      <w:r w:rsidR="00E27AE6">
        <w:rPr>
          <w:rFonts w:ascii="Times New Roman" w:eastAsiaTheme="minorEastAsia" w:hAnsi="Times New Roman"/>
          <w:b/>
          <w:sz w:val="28"/>
          <w:szCs w:val="28"/>
          <w:lang w:eastAsia="ru-RU"/>
        </w:rPr>
        <w:t xml:space="preserve">сельского поселения «Кажым» </w:t>
      </w:r>
      <w:r w:rsidR="00186610" w:rsidRPr="00F6049D">
        <w:rPr>
          <w:rFonts w:ascii="Times New Roman" w:eastAsiaTheme="minorEastAsia" w:hAnsi="Times New Roman"/>
          <w:b/>
          <w:sz w:val="28"/>
          <w:szCs w:val="28"/>
          <w:lang w:eastAsia="ru-RU"/>
        </w:rPr>
        <w:t xml:space="preserve"> </w:t>
      </w:r>
      <w:r w:rsidR="00167DE6" w:rsidRPr="00F6049D">
        <w:rPr>
          <w:rFonts w:ascii="Times New Roman" w:eastAsiaTheme="minorEastAsia" w:hAnsi="Times New Roman"/>
          <w:b/>
          <w:sz w:val="28"/>
          <w:szCs w:val="28"/>
          <w:lang w:eastAsia="ru-RU"/>
        </w:rPr>
        <w:t>РЕШИЛ</w:t>
      </w:r>
      <w:r w:rsidR="00186610" w:rsidRPr="00F6049D">
        <w:rPr>
          <w:rFonts w:ascii="Times New Roman" w:eastAsiaTheme="minorEastAsia" w:hAnsi="Times New Roman"/>
          <w:b/>
          <w:sz w:val="28"/>
          <w:szCs w:val="28"/>
          <w:lang w:eastAsia="ru-RU"/>
        </w:rPr>
        <w:t>:</w:t>
      </w:r>
    </w:p>
    <w:p w:rsidR="00186610" w:rsidRPr="00F6049D" w:rsidRDefault="00186610" w:rsidP="00056A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86610" w:rsidRDefault="00076423" w:rsidP="00076423">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076423">
        <w:rPr>
          <w:rFonts w:ascii="Times New Roman" w:eastAsia="Times New Roman" w:hAnsi="Times New Roman" w:cs="Times New Roman"/>
          <w:bCs/>
          <w:sz w:val="28"/>
          <w:szCs w:val="28"/>
          <w:lang w:eastAsia="ru-RU"/>
        </w:rPr>
        <w:t xml:space="preserve">Внести в решение Совета </w:t>
      </w:r>
      <w:r w:rsidR="00E27AE6">
        <w:rPr>
          <w:rFonts w:ascii="Times New Roman" w:eastAsia="Times New Roman" w:hAnsi="Times New Roman" w:cs="Times New Roman"/>
          <w:bCs/>
          <w:sz w:val="28"/>
          <w:szCs w:val="28"/>
          <w:lang w:eastAsia="ru-RU"/>
        </w:rPr>
        <w:t>сельского поселения «Кажым»</w:t>
      </w:r>
      <w:r w:rsidRPr="00076423">
        <w:rPr>
          <w:rFonts w:ascii="Times New Roman" w:eastAsia="Times New Roman" w:hAnsi="Times New Roman" w:cs="Times New Roman"/>
          <w:bCs/>
          <w:sz w:val="28"/>
          <w:szCs w:val="28"/>
          <w:lang w:eastAsia="ru-RU"/>
        </w:rPr>
        <w:t xml:space="preserve"> от </w:t>
      </w:r>
      <w:r w:rsidR="00E27AE6">
        <w:rPr>
          <w:rFonts w:ascii="Times New Roman" w:eastAsia="Times New Roman" w:hAnsi="Times New Roman" w:cs="Times New Roman"/>
          <w:bCs/>
          <w:sz w:val="28"/>
          <w:szCs w:val="28"/>
          <w:lang w:eastAsia="ru-RU"/>
        </w:rPr>
        <w:t>19</w:t>
      </w:r>
      <w:r w:rsidRPr="00076423">
        <w:rPr>
          <w:rFonts w:ascii="Times New Roman" w:eastAsia="Times New Roman" w:hAnsi="Times New Roman" w:cs="Times New Roman"/>
          <w:bCs/>
          <w:sz w:val="28"/>
          <w:szCs w:val="28"/>
          <w:lang w:eastAsia="ru-RU"/>
        </w:rPr>
        <w:t xml:space="preserve"> </w:t>
      </w:r>
      <w:r w:rsidR="00E27AE6">
        <w:rPr>
          <w:rFonts w:ascii="Times New Roman" w:eastAsia="Times New Roman" w:hAnsi="Times New Roman" w:cs="Times New Roman"/>
          <w:bCs/>
          <w:sz w:val="28"/>
          <w:szCs w:val="28"/>
          <w:lang w:eastAsia="ru-RU"/>
        </w:rPr>
        <w:t xml:space="preserve">ноября 2021 года № </w:t>
      </w:r>
      <w:r w:rsidR="00E27AE6">
        <w:rPr>
          <w:rFonts w:ascii="Times New Roman" w:eastAsia="Times New Roman" w:hAnsi="Times New Roman" w:cs="Times New Roman"/>
          <w:bCs/>
          <w:sz w:val="28"/>
          <w:szCs w:val="28"/>
          <w:lang w:val="en-US" w:eastAsia="ru-RU"/>
        </w:rPr>
        <w:t>I</w:t>
      </w:r>
      <w:r w:rsidRPr="00076423">
        <w:rPr>
          <w:rFonts w:ascii="Times New Roman" w:eastAsia="Times New Roman" w:hAnsi="Times New Roman" w:cs="Times New Roman"/>
          <w:bCs/>
          <w:sz w:val="28"/>
          <w:szCs w:val="28"/>
          <w:lang w:eastAsia="ru-RU"/>
        </w:rPr>
        <w:t>I-</w:t>
      </w:r>
      <w:r w:rsidR="00E27AE6">
        <w:rPr>
          <w:rFonts w:ascii="Times New Roman" w:eastAsia="Times New Roman" w:hAnsi="Times New Roman" w:cs="Times New Roman"/>
          <w:bCs/>
          <w:sz w:val="28"/>
          <w:szCs w:val="28"/>
          <w:lang w:eastAsia="ru-RU"/>
        </w:rPr>
        <w:t>4</w:t>
      </w:r>
      <w:r w:rsidRPr="00076423">
        <w:rPr>
          <w:rFonts w:ascii="Times New Roman" w:eastAsia="Times New Roman" w:hAnsi="Times New Roman" w:cs="Times New Roman"/>
          <w:bCs/>
          <w:sz w:val="28"/>
          <w:szCs w:val="28"/>
          <w:lang w:eastAsia="ru-RU"/>
        </w:rPr>
        <w:t>/</w:t>
      </w:r>
      <w:r w:rsidR="00E27AE6">
        <w:rPr>
          <w:rFonts w:ascii="Times New Roman" w:eastAsia="Times New Roman" w:hAnsi="Times New Roman" w:cs="Times New Roman"/>
          <w:bCs/>
          <w:sz w:val="28"/>
          <w:szCs w:val="28"/>
          <w:lang w:eastAsia="ru-RU"/>
        </w:rPr>
        <w:t>26</w:t>
      </w:r>
      <w:r w:rsidRPr="00076423">
        <w:rPr>
          <w:rFonts w:ascii="Times New Roman" w:eastAsia="Times New Roman" w:hAnsi="Times New Roman" w:cs="Times New Roman"/>
          <w:bCs/>
          <w:sz w:val="28"/>
          <w:szCs w:val="28"/>
          <w:lang w:eastAsia="ru-RU"/>
        </w:rPr>
        <w:t xml:space="preserve"> «Об утверждении порядка  обращения за пенсией за выслугу лет, ее назначения и выплаты лицу, замещавшему муниципальную должность»</w:t>
      </w:r>
      <w:r>
        <w:rPr>
          <w:rFonts w:ascii="Times New Roman" w:eastAsia="Times New Roman" w:hAnsi="Times New Roman" w:cs="Times New Roman"/>
          <w:bCs/>
          <w:sz w:val="28"/>
          <w:szCs w:val="28"/>
          <w:lang w:eastAsia="ru-RU"/>
        </w:rPr>
        <w:t xml:space="preserve"> следующие изменения:</w:t>
      </w:r>
    </w:p>
    <w:p w:rsidR="00205F11" w:rsidRPr="00205F11" w:rsidRDefault="00205F11" w:rsidP="00205F11">
      <w:pPr>
        <w:pStyle w:val="ab"/>
        <w:widowControl w:val="0"/>
        <w:numPr>
          <w:ilvl w:val="1"/>
          <w:numId w:val="25"/>
        </w:numPr>
        <w:autoSpaceDE w:val="0"/>
        <w:autoSpaceDN w:val="0"/>
        <w:adjustRightInd w:val="0"/>
        <w:ind w:left="0" w:firstLine="567"/>
        <w:jc w:val="both"/>
        <w:rPr>
          <w:bCs/>
          <w:sz w:val="28"/>
          <w:szCs w:val="28"/>
        </w:rPr>
      </w:pPr>
      <w:r w:rsidRPr="00205F11">
        <w:rPr>
          <w:bCs/>
          <w:sz w:val="28"/>
          <w:szCs w:val="28"/>
        </w:rPr>
        <w:t>В Порядке  обращения за пенсией за выслугу лет, ее назначения и выплаты лицу, замещавшему  муниципальную должность</w:t>
      </w:r>
      <w:r>
        <w:rPr>
          <w:bCs/>
          <w:sz w:val="28"/>
          <w:szCs w:val="28"/>
        </w:rPr>
        <w:t>:</w:t>
      </w:r>
    </w:p>
    <w:p w:rsidR="000C64CB" w:rsidRDefault="000C64CB" w:rsidP="000C64CB">
      <w:pPr>
        <w:pStyle w:val="a8"/>
        <w:numPr>
          <w:ilvl w:val="2"/>
          <w:numId w:val="25"/>
        </w:numPr>
        <w:ind w:left="0" w:firstLine="567"/>
        <w:jc w:val="both"/>
        <w:rPr>
          <w:sz w:val="28"/>
          <w:szCs w:val="28"/>
        </w:rPr>
      </w:pPr>
      <w:r>
        <w:rPr>
          <w:sz w:val="28"/>
          <w:szCs w:val="28"/>
        </w:rPr>
        <w:t>Абзац пятый преамбулы изложить в следующей редакции:</w:t>
      </w:r>
    </w:p>
    <w:p w:rsidR="000C64CB" w:rsidRDefault="000C64CB" w:rsidP="000C64CB">
      <w:pPr>
        <w:pStyle w:val="a8"/>
        <w:ind w:firstLine="567"/>
        <w:jc w:val="both"/>
        <w:rPr>
          <w:sz w:val="28"/>
          <w:szCs w:val="28"/>
        </w:rPr>
      </w:pPr>
      <w:r>
        <w:rPr>
          <w:sz w:val="28"/>
          <w:szCs w:val="28"/>
        </w:rPr>
        <w:t>«</w:t>
      </w:r>
      <w:r w:rsidRPr="00F6049D">
        <w:rPr>
          <w:sz w:val="28"/>
          <w:szCs w:val="28"/>
        </w:rPr>
        <w:t xml:space="preserve">Информация о предоставлении (осуществлении) социальных гарантий и компенсаций в соответствии с настоящим Порядком размещается в </w:t>
      </w:r>
      <w:r>
        <w:rPr>
          <w:sz w:val="28"/>
          <w:szCs w:val="28"/>
        </w:rPr>
        <w:t>государственной информационной системе «</w:t>
      </w:r>
      <w:r w:rsidRPr="00F6049D">
        <w:rPr>
          <w:sz w:val="28"/>
          <w:szCs w:val="28"/>
        </w:rPr>
        <w:t>Един</w:t>
      </w:r>
      <w:r>
        <w:rPr>
          <w:sz w:val="28"/>
          <w:szCs w:val="28"/>
        </w:rPr>
        <w:t>ая</w:t>
      </w:r>
      <w:r w:rsidRPr="00F6049D">
        <w:rPr>
          <w:sz w:val="28"/>
          <w:szCs w:val="28"/>
        </w:rPr>
        <w:t xml:space="preserve"> </w:t>
      </w:r>
      <w:r>
        <w:rPr>
          <w:sz w:val="28"/>
          <w:szCs w:val="28"/>
        </w:rPr>
        <w:t>централизованная цифровая платформа в социальной сфере»</w:t>
      </w:r>
      <w:r w:rsidRPr="00F6049D">
        <w:rPr>
          <w:sz w:val="28"/>
          <w:szCs w:val="28"/>
        </w:rPr>
        <w:t xml:space="preserve">. Размещение (получение) указанной информации в </w:t>
      </w:r>
      <w:r>
        <w:rPr>
          <w:sz w:val="28"/>
          <w:szCs w:val="28"/>
        </w:rPr>
        <w:t>государственной информационной системе «</w:t>
      </w:r>
      <w:r w:rsidRPr="00F6049D">
        <w:rPr>
          <w:sz w:val="28"/>
          <w:szCs w:val="28"/>
        </w:rPr>
        <w:t>Един</w:t>
      </w:r>
      <w:r>
        <w:rPr>
          <w:sz w:val="28"/>
          <w:szCs w:val="28"/>
        </w:rPr>
        <w:t>ая</w:t>
      </w:r>
      <w:r w:rsidRPr="00F6049D">
        <w:rPr>
          <w:sz w:val="28"/>
          <w:szCs w:val="28"/>
        </w:rPr>
        <w:t xml:space="preserve"> </w:t>
      </w:r>
      <w:r>
        <w:rPr>
          <w:sz w:val="28"/>
          <w:szCs w:val="28"/>
        </w:rPr>
        <w:t>централизованная цифровая платформа в социальной сфере»</w:t>
      </w:r>
      <w:r w:rsidRPr="00F6049D">
        <w:rPr>
          <w:sz w:val="28"/>
          <w:szCs w:val="28"/>
        </w:rPr>
        <w:t xml:space="preserve"> осуществляется в соответствии с Федеральным законом от 17 июля 1999 года № 178-ФЗ «О государственной социальной помощи</w:t>
      </w:r>
      <w:r w:rsidR="009A090F">
        <w:rPr>
          <w:sz w:val="28"/>
          <w:szCs w:val="28"/>
        </w:rPr>
        <w:t>»</w:t>
      </w:r>
      <w:proofErr w:type="gramStart"/>
      <w:r>
        <w:rPr>
          <w:sz w:val="28"/>
          <w:szCs w:val="28"/>
        </w:rPr>
        <w:t>.</w:t>
      </w:r>
      <w:r w:rsidRPr="00F6049D">
        <w:rPr>
          <w:sz w:val="28"/>
          <w:szCs w:val="28"/>
        </w:rPr>
        <w:t>»</w:t>
      </w:r>
      <w:proofErr w:type="gramEnd"/>
      <w:r>
        <w:rPr>
          <w:sz w:val="28"/>
          <w:szCs w:val="28"/>
        </w:rPr>
        <w:t>;</w:t>
      </w:r>
    </w:p>
    <w:p w:rsidR="00205F11" w:rsidRPr="00205F11" w:rsidRDefault="008301D3" w:rsidP="00205F11">
      <w:pPr>
        <w:pStyle w:val="a8"/>
        <w:ind w:firstLine="567"/>
        <w:jc w:val="both"/>
        <w:rPr>
          <w:sz w:val="28"/>
          <w:szCs w:val="28"/>
        </w:rPr>
      </w:pPr>
      <w:r>
        <w:rPr>
          <w:sz w:val="28"/>
          <w:szCs w:val="28"/>
        </w:rPr>
        <w:t>1.</w:t>
      </w:r>
      <w:r w:rsidR="00254E53">
        <w:rPr>
          <w:sz w:val="28"/>
          <w:szCs w:val="28"/>
        </w:rPr>
        <w:t>1.2.</w:t>
      </w:r>
      <w:r w:rsidR="000C64CB">
        <w:rPr>
          <w:sz w:val="28"/>
          <w:szCs w:val="28"/>
        </w:rPr>
        <w:t xml:space="preserve"> </w:t>
      </w:r>
      <w:r w:rsidR="0038622D">
        <w:rPr>
          <w:sz w:val="28"/>
          <w:szCs w:val="28"/>
        </w:rPr>
        <w:t>В</w:t>
      </w:r>
      <w:r w:rsidR="00455A16">
        <w:rPr>
          <w:sz w:val="28"/>
          <w:szCs w:val="28"/>
        </w:rPr>
        <w:t xml:space="preserve"> </w:t>
      </w:r>
      <w:r w:rsidR="00205F11" w:rsidRPr="00205F11">
        <w:rPr>
          <w:sz w:val="28"/>
          <w:szCs w:val="28"/>
        </w:rPr>
        <w:t>пункт</w:t>
      </w:r>
      <w:r w:rsidR="00455A16">
        <w:rPr>
          <w:sz w:val="28"/>
          <w:szCs w:val="28"/>
        </w:rPr>
        <w:t>е</w:t>
      </w:r>
      <w:r w:rsidR="00205F11" w:rsidRPr="00205F11">
        <w:rPr>
          <w:sz w:val="28"/>
          <w:szCs w:val="28"/>
        </w:rPr>
        <w:t xml:space="preserve"> 3 раздела </w:t>
      </w:r>
      <w:r w:rsidR="00205F11" w:rsidRPr="00205F11">
        <w:rPr>
          <w:sz w:val="28"/>
          <w:szCs w:val="28"/>
          <w:lang w:val="en-US"/>
        </w:rPr>
        <w:t>I</w:t>
      </w:r>
      <w:r w:rsidR="00205F11">
        <w:rPr>
          <w:sz w:val="28"/>
          <w:szCs w:val="28"/>
        </w:rPr>
        <w:t>:</w:t>
      </w:r>
    </w:p>
    <w:p w:rsidR="00FA33C4" w:rsidRDefault="00455A16" w:rsidP="00455A16">
      <w:pPr>
        <w:pStyle w:val="a8"/>
        <w:ind w:firstLine="567"/>
        <w:jc w:val="both"/>
        <w:rPr>
          <w:sz w:val="28"/>
          <w:szCs w:val="28"/>
        </w:rPr>
      </w:pPr>
      <w:r>
        <w:rPr>
          <w:sz w:val="28"/>
          <w:szCs w:val="28"/>
        </w:rPr>
        <w:t xml:space="preserve">- в подпункте 3 слова «территориального органа Пенсионного </w:t>
      </w:r>
      <w:r w:rsidR="00F03EDD">
        <w:rPr>
          <w:sz w:val="28"/>
          <w:szCs w:val="28"/>
        </w:rPr>
        <w:t>фонда</w:t>
      </w:r>
      <w:r>
        <w:rPr>
          <w:sz w:val="28"/>
          <w:szCs w:val="28"/>
        </w:rPr>
        <w:t xml:space="preserve"> Российской Федерации» заменить словами «</w:t>
      </w:r>
      <w:r w:rsidRPr="00FA33C4">
        <w:rPr>
          <w:sz w:val="28"/>
          <w:szCs w:val="28"/>
        </w:rPr>
        <w:t>территориального органа Фонда пенсионного и социального страхования Российской Федерации</w:t>
      </w:r>
      <w:r>
        <w:rPr>
          <w:sz w:val="28"/>
          <w:szCs w:val="28"/>
        </w:rPr>
        <w:t xml:space="preserve">»; </w:t>
      </w:r>
    </w:p>
    <w:p w:rsidR="00455A16" w:rsidRPr="00FA33C4" w:rsidRDefault="0038622D" w:rsidP="00455A16">
      <w:pPr>
        <w:pStyle w:val="a8"/>
        <w:ind w:firstLine="567"/>
        <w:jc w:val="both"/>
        <w:rPr>
          <w:sz w:val="28"/>
          <w:szCs w:val="28"/>
        </w:rPr>
      </w:pPr>
      <w:r>
        <w:rPr>
          <w:sz w:val="28"/>
          <w:szCs w:val="28"/>
        </w:rPr>
        <w:t>- дополнить подпунктами следующего содержания:</w:t>
      </w:r>
    </w:p>
    <w:p w:rsidR="00FA33C4" w:rsidRPr="00FA33C4" w:rsidRDefault="0038622D" w:rsidP="00FA33C4">
      <w:pPr>
        <w:pStyle w:val="a8"/>
        <w:ind w:firstLine="567"/>
        <w:jc w:val="both"/>
        <w:rPr>
          <w:sz w:val="28"/>
          <w:szCs w:val="28"/>
        </w:rPr>
      </w:pPr>
      <w:r>
        <w:rPr>
          <w:sz w:val="28"/>
          <w:szCs w:val="28"/>
        </w:rPr>
        <w:lastRenderedPageBreak/>
        <w:t>«</w:t>
      </w:r>
      <w:r w:rsidR="00FA33C4" w:rsidRPr="00FA33C4">
        <w:rPr>
          <w:sz w:val="28"/>
          <w:szCs w:val="28"/>
        </w:rPr>
        <w:t>5) справка о наличии (отсутствии) судимости и (или) факта уголовного преследования либо о прекращении уголовного преследования, выданная не ранее чем за 30 календарных дней до дня подачи заявления;</w:t>
      </w:r>
    </w:p>
    <w:p w:rsidR="00FA33C4" w:rsidRPr="00FA33C4" w:rsidRDefault="00FA33C4" w:rsidP="00FA33C4">
      <w:pPr>
        <w:pStyle w:val="a8"/>
        <w:ind w:firstLine="567"/>
        <w:jc w:val="both"/>
        <w:rPr>
          <w:sz w:val="28"/>
          <w:szCs w:val="28"/>
        </w:rPr>
      </w:pPr>
      <w:proofErr w:type="gramStart"/>
      <w:r w:rsidRPr="00FA33C4">
        <w:rPr>
          <w:sz w:val="28"/>
          <w:szCs w:val="28"/>
        </w:rPr>
        <w:t>6) копия обвинительного приговора суда за совершенное преступление, предусмотренное статьями 141, 141.1, частями 3, 4 статьи 159, частями 3, 4 статьи 160, статьями 174, 174.1, 200.4, 200.5, 204, 204.1, 204.2, 260, 285, 285.1, 285.2, 285.3, 285.4, 286, 289, 290, 291, 291.1, 291.2, 292 Уголовного кодекса Российской Федерации (при наличии судимости заявителя за указанные преступления);</w:t>
      </w:r>
      <w:proofErr w:type="gramEnd"/>
    </w:p>
    <w:p w:rsidR="00FA33C4" w:rsidRPr="00FA33C4" w:rsidRDefault="00FA33C4" w:rsidP="00FA33C4">
      <w:pPr>
        <w:pStyle w:val="a8"/>
        <w:ind w:firstLine="567"/>
        <w:jc w:val="both"/>
        <w:rPr>
          <w:sz w:val="28"/>
          <w:szCs w:val="28"/>
        </w:rPr>
      </w:pPr>
      <w:r w:rsidRPr="00FA33C4">
        <w:rPr>
          <w:sz w:val="28"/>
          <w:szCs w:val="28"/>
        </w:rPr>
        <w:t xml:space="preserve">7) сведения территориального органа Фонда пенсионного и социального страхования Российской Федерации о состоянии индивидуального лицевого счета застрахованного лица, копии справок и иных документов, подтверждающих нахождение лица, замещавшего </w:t>
      </w:r>
      <w:r w:rsidR="000C64CB">
        <w:rPr>
          <w:sz w:val="28"/>
          <w:szCs w:val="28"/>
        </w:rPr>
        <w:t xml:space="preserve">муниципальную </w:t>
      </w:r>
      <w:r w:rsidRPr="00FA33C4">
        <w:rPr>
          <w:sz w:val="28"/>
          <w:szCs w:val="28"/>
        </w:rPr>
        <w:t xml:space="preserve">должность Республики Коми, в отпуске по уходу за каждым ребенком до </w:t>
      </w:r>
      <w:proofErr w:type="gramStart"/>
      <w:r w:rsidRPr="00FA33C4">
        <w:rPr>
          <w:sz w:val="28"/>
          <w:szCs w:val="28"/>
        </w:rPr>
        <w:t>достижения</w:t>
      </w:r>
      <w:proofErr w:type="gramEnd"/>
      <w:r w:rsidRPr="00FA33C4">
        <w:rPr>
          <w:sz w:val="28"/>
          <w:szCs w:val="28"/>
        </w:rPr>
        <w:t xml:space="preserve"> им установленного законом возраста.</w:t>
      </w:r>
      <w:r w:rsidR="0038622D">
        <w:rPr>
          <w:sz w:val="28"/>
          <w:szCs w:val="28"/>
        </w:rPr>
        <w:t>»;</w:t>
      </w:r>
    </w:p>
    <w:p w:rsidR="00CA1C16" w:rsidRDefault="00CA1C16" w:rsidP="008301D3">
      <w:pPr>
        <w:pStyle w:val="a8"/>
        <w:numPr>
          <w:ilvl w:val="2"/>
          <w:numId w:val="27"/>
        </w:numPr>
        <w:ind w:left="0" w:firstLine="567"/>
        <w:jc w:val="both"/>
        <w:rPr>
          <w:sz w:val="28"/>
          <w:szCs w:val="28"/>
        </w:rPr>
      </w:pPr>
      <w:r>
        <w:rPr>
          <w:sz w:val="28"/>
          <w:szCs w:val="28"/>
        </w:rPr>
        <w:t xml:space="preserve">В разделе </w:t>
      </w:r>
      <w:r w:rsidR="00D93EAA">
        <w:rPr>
          <w:sz w:val="28"/>
          <w:szCs w:val="28"/>
          <w:lang w:val="en-US"/>
        </w:rPr>
        <w:t>III</w:t>
      </w:r>
      <w:r>
        <w:rPr>
          <w:sz w:val="28"/>
          <w:szCs w:val="28"/>
        </w:rPr>
        <w:t>:</w:t>
      </w:r>
    </w:p>
    <w:p w:rsidR="00BF0F61" w:rsidRDefault="008301D3" w:rsidP="008301D3">
      <w:pPr>
        <w:pStyle w:val="a8"/>
        <w:ind w:left="567"/>
        <w:jc w:val="both"/>
        <w:rPr>
          <w:sz w:val="28"/>
          <w:szCs w:val="28"/>
        </w:rPr>
      </w:pPr>
      <w:r>
        <w:rPr>
          <w:sz w:val="28"/>
          <w:szCs w:val="28"/>
        </w:rPr>
        <w:t>- н</w:t>
      </w:r>
      <w:r w:rsidR="00CA1C16">
        <w:rPr>
          <w:sz w:val="28"/>
          <w:szCs w:val="28"/>
        </w:rPr>
        <w:t>аименование</w:t>
      </w:r>
      <w:r w:rsidR="00D93EAA">
        <w:rPr>
          <w:sz w:val="28"/>
          <w:szCs w:val="28"/>
        </w:rPr>
        <w:t xml:space="preserve"> изложить в следующей редакции:</w:t>
      </w:r>
    </w:p>
    <w:p w:rsidR="00D93EAA" w:rsidRDefault="00D93EAA" w:rsidP="00F857CF">
      <w:pPr>
        <w:pStyle w:val="a7"/>
        <w:spacing w:before="0" w:beforeAutospacing="0" w:after="0" w:afterAutospacing="0"/>
        <w:ind w:firstLine="567"/>
        <w:jc w:val="both"/>
        <w:rPr>
          <w:rFonts w:eastAsia="Times New Roman"/>
          <w:sz w:val="28"/>
          <w:szCs w:val="28"/>
        </w:rPr>
      </w:pPr>
      <w:r>
        <w:rPr>
          <w:sz w:val="28"/>
          <w:szCs w:val="28"/>
        </w:rPr>
        <w:t>«</w:t>
      </w:r>
      <w:r w:rsidRPr="00D93EAA">
        <w:rPr>
          <w:rFonts w:eastAsia="Times New Roman"/>
          <w:sz w:val="28"/>
          <w:szCs w:val="28"/>
        </w:rPr>
        <w:t xml:space="preserve">III. Порядок исчисления периода замещения муниципальной должности </w:t>
      </w:r>
      <w:r w:rsidRPr="00D93EAA">
        <w:rPr>
          <w:rFonts w:eastAsia="Times New Roman"/>
          <w:sz w:val="28"/>
          <w:szCs w:val="28"/>
        </w:rPr>
        <w:br/>
        <w:t xml:space="preserve">в органе местного самоуправления в Республике Коми и включения </w:t>
      </w:r>
      <w:r w:rsidRPr="00D93EAA">
        <w:rPr>
          <w:rFonts w:eastAsia="Times New Roman"/>
          <w:sz w:val="28"/>
          <w:szCs w:val="28"/>
        </w:rPr>
        <w:br/>
        <w:t xml:space="preserve">в стаж муниципальной службы периодов службы (работы) для назначения </w:t>
      </w:r>
      <w:r w:rsidRPr="00D93EAA">
        <w:rPr>
          <w:rFonts w:eastAsia="Times New Roman"/>
          <w:sz w:val="28"/>
          <w:szCs w:val="28"/>
        </w:rPr>
        <w:br/>
        <w:t>пенсии за выслугу лет</w:t>
      </w:r>
      <w:r w:rsidR="00F857CF">
        <w:rPr>
          <w:rFonts w:eastAsia="Times New Roman"/>
          <w:sz w:val="28"/>
          <w:szCs w:val="28"/>
        </w:rPr>
        <w:t>»</w:t>
      </w:r>
      <w:r w:rsidR="00CA1C16">
        <w:rPr>
          <w:rFonts w:eastAsia="Times New Roman"/>
          <w:sz w:val="28"/>
          <w:szCs w:val="28"/>
        </w:rPr>
        <w:t>;</w:t>
      </w:r>
    </w:p>
    <w:p w:rsidR="00CA1C16" w:rsidRDefault="008301D3" w:rsidP="008301D3">
      <w:pPr>
        <w:pStyle w:val="a7"/>
        <w:spacing w:before="0" w:beforeAutospacing="0" w:after="0" w:afterAutospacing="0"/>
        <w:ind w:left="567"/>
        <w:jc w:val="both"/>
        <w:rPr>
          <w:rFonts w:eastAsia="Times New Roman"/>
          <w:sz w:val="28"/>
          <w:szCs w:val="28"/>
        </w:rPr>
      </w:pPr>
      <w:r>
        <w:rPr>
          <w:rFonts w:eastAsia="Times New Roman"/>
          <w:sz w:val="28"/>
          <w:szCs w:val="28"/>
        </w:rPr>
        <w:t>- п</w:t>
      </w:r>
      <w:r w:rsidR="00C2102C">
        <w:rPr>
          <w:rFonts w:eastAsia="Times New Roman"/>
          <w:sz w:val="28"/>
          <w:szCs w:val="28"/>
        </w:rPr>
        <w:t>ункт 17 д</w:t>
      </w:r>
      <w:r w:rsidR="00CA1C16" w:rsidRPr="00CA1C16">
        <w:rPr>
          <w:rFonts w:eastAsia="Times New Roman"/>
          <w:sz w:val="28"/>
          <w:szCs w:val="28"/>
        </w:rPr>
        <w:t xml:space="preserve">ополнить </w:t>
      </w:r>
      <w:r w:rsidR="00C2102C">
        <w:rPr>
          <w:rFonts w:eastAsia="Times New Roman"/>
          <w:sz w:val="28"/>
          <w:szCs w:val="28"/>
        </w:rPr>
        <w:t>абзацами</w:t>
      </w:r>
      <w:r w:rsidR="00A32079">
        <w:rPr>
          <w:rFonts w:eastAsia="Times New Roman"/>
          <w:sz w:val="28"/>
          <w:szCs w:val="28"/>
        </w:rPr>
        <w:t xml:space="preserve"> следующего содержания:</w:t>
      </w:r>
    </w:p>
    <w:p w:rsidR="00D93EAA" w:rsidRPr="00D93EAA" w:rsidRDefault="00A32079" w:rsidP="00C064F9">
      <w:pPr>
        <w:pStyle w:val="a7"/>
        <w:spacing w:before="0" w:beforeAutospacing="0" w:after="0" w:afterAutospacing="0"/>
        <w:ind w:firstLine="567"/>
        <w:jc w:val="both"/>
        <w:rPr>
          <w:rFonts w:eastAsia="Times New Roman"/>
          <w:sz w:val="28"/>
          <w:szCs w:val="28"/>
        </w:rPr>
      </w:pPr>
      <w:r>
        <w:rPr>
          <w:rFonts w:eastAsia="Times New Roman"/>
          <w:sz w:val="28"/>
          <w:szCs w:val="28"/>
        </w:rPr>
        <w:t>«</w:t>
      </w:r>
      <w:r w:rsidR="00D93EAA" w:rsidRPr="00D93EAA">
        <w:rPr>
          <w:rFonts w:eastAsia="Times New Roman"/>
          <w:sz w:val="28"/>
          <w:szCs w:val="28"/>
        </w:rPr>
        <w:t>Периоды замещения муниципальных должностей в органе местного самоуправления в Республике Коми для назначения пенсии за выслугу лет суммируются.</w:t>
      </w:r>
    </w:p>
    <w:p w:rsidR="00D93EAA" w:rsidRDefault="00D93EAA" w:rsidP="00C064F9">
      <w:pPr>
        <w:spacing w:after="0" w:line="240" w:lineRule="auto"/>
        <w:ind w:firstLine="567"/>
        <w:jc w:val="both"/>
        <w:rPr>
          <w:rFonts w:ascii="Times New Roman" w:eastAsia="Times New Roman" w:hAnsi="Times New Roman" w:cs="Times New Roman"/>
          <w:sz w:val="28"/>
          <w:szCs w:val="28"/>
          <w:lang w:eastAsia="ru-RU"/>
        </w:rPr>
      </w:pPr>
      <w:r w:rsidRPr="00D93EAA">
        <w:rPr>
          <w:rFonts w:ascii="Times New Roman" w:eastAsia="Times New Roman" w:hAnsi="Times New Roman" w:cs="Times New Roman"/>
          <w:sz w:val="28"/>
          <w:szCs w:val="28"/>
          <w:lang w:eastAsia="ru-RU"/>
        </w:rPr>
        <w:t xml:space="preserve">В период замещения муниципальной должности в органе местного самоуправления в Республике Коми не включается период нахождения лица, замещавшего муниципальную должность, в отпуске по уходу за каждым ребенком до </w:t>
      </w:r>
      <w:proofErr w:type="gramStart"/>
      <w:r w:rsidRPr="00D93EAA">
        <w:rPr>
          <w:rFonts w:ascii="Times New Roman" w:eastAsia="Times New Roman" w:hAnsi="Times New Roman" w:cs="Times New Roman"/>
          <w:sz w:val="28"/>
          <w:szCs w:val="28"/>
          <w:lang w:eastAsia="ru-RU"/>
        </w:rPr>
        <w:t>достижения</w:t>
      </w:r>
      <w:proofErr w:type="gramEnd"/>
      <w:r w:rsidRPr="00D93EAA">
        <w:rPr>
          <w:rFonts w:ascii="Times New Roman" w:eastAsia="Times New Roman" w:hAnsi="Times New Roman" w:cs="Times New Roman"/>
          <w:sz w:val="28"/>
          <w:szCs w:val="28"/>
          <w:lang w:eastAsia="ru-RU"/>
        </w:rPr>
        <w:t xml:space="preserve"> им установленного законом возраста.</w:t>
      </w:r>
      <w:r w:rsidR="00A32079">
        <w:rPr>
          <w:rFonts w:ascii="Times New Roman" w:eastAsia="Times New Roman" w:hAnsi="Times New Roman" w:cs="Times New Roman"/>
          <w:sz w:val="28"/>
          <w:szCs w:val="28"/>
          <w:lang w:eastAsia="ru-RU"/>
        </w:rPr>
        <w:t>».</w:t>
      </w:r>
    </w:p>
    <w:p w:rsidR="00205F11" w:rsidRDefault="000C095B" w:rsidP="008301D3">
      <w:pPr>
        <w:pStyle w:val="ab"/>
        <w:numPr>
          <w:ilvl w:val="2"/>
          <w:numId w:val="27"/>
        </w:numPr>
        <w:autoSpaceDE w:val="0"/>
        <w:autoSpaceDN w:val="0"/>
        <w:adjustRightInd w:val="0"/>
        <w:ind w:left="0" w:firstLine="567"/>
        <w:jc w:val="both"/>
        <w:rPr>
          <w:sz w:val="28"/>
          <w:szCs w:val="28"/>
        </w:rPr>
      </w:pPr>
      <w:r>
        <w:rPr>
          <w:sz w:val="28"/>
          <w:szCs w:val="28"/>
        </w:rPr>
        <w:t>В р</w:t>
      </w:r>
      <w:r w:rsidR="00212311">
        <w:rPr>
          <w:sz w:val="28"/>
          <w:szCs w:val="28"/>
        </w:rPr>
        <w:t>аздел</w:t>
      </w:r>
      <w:r>
        <w:rPr>
          <w:sz w:val="28"/>
          <w:szCs w:val="28"/>
        </w:rPr>
        <w:t>е</w:t>
      </w:r>
      <w:r w:rsidR="00212311">
        <w:rPr>
          <w:sz w:val="28"/>
          <w:szCs w:val="28"/>
        </w:rPr>
        <w:t xml:space="preserve"> </w:t>
      </w:r>
      <w:r w:rsidR="00212311">
        <w:rPr>
          <w:sz w:val="28"/>
          <w:szCs w:val="28"/>
          <w:lang w:val="en-US"/>
        </w:rPr>
        <w:t>VI</w:t>
      </w:r>
      <w:r w:rsidR="00212311">
        <w:rPr>
          <w:sz w:val="28"/>
          <w:szCs w:val="28"/>
        </w:rPr>
        <w:t>:</w:t>
      </w:r>
    </w:p>
    <w:p w:rsidR="000C095B" w:rsidRDefault="008301D3" w:rsidP="008301D3">
      <w:pPr>
        <w:pStyle w:val="ab"/>
        <w:autoSpaceDE w:val="0"/>
        <w:autoSpaceDN w:val="0"/>
        <w:adjustRightInd w:val="0"/>
        <w:ind w:left="567"/>
        <w:jc w:val="both"/>
        <w:rPr>
          <w:sz w:val="28"/>
          <w:szCs w:val="28"/>
        </w:rPr>
      </w:pPr>
      <w:r>
        <w:rPr>
          <w:sz w:val="28"/>
          <w:szCs w:val="28"/>
        </w:rPr>
        <w:t>- н</w:t>
      </w:r>
      <w:r w:rsidR="000C095B">
        <w:rPr>
          <w:sz w:val="28"/>
          <w:szCs w:val="28"/>
        </w:rPr>
        <w:t>аименование изложить в следующей редакции:</w:t>
      </w:r>
    </w:p>
    <w:p w:rsidR="00212311" w:rsidRDefault="00212311" w:rsidP="000C095B">
      <w:pPr>
        <w:pStyle w:val="a7"/>
        <w:widowControl w:val="0"/>
        <w:spacing w:before="0" w:beforeAutospacing="0" w:after="0" w:afterAutospacing="0"/>
        <w:ind w:firstLine="567"/>
        <w:jc w:val="both"/>
        <w:rPr>
          <w:rFonts w:eastAsia="Times New Roman"/>
          <w:sz w:val="28"/>
          <w:szCs w:val="28"/>
        </w:rPr>
      </w:pPr>
      <w:r w:rsidRPr="000C095B">
        <w:rPr>
          <w:sz w:val="28"/>
          <w:szCs w:val="28"/>
        </w:rPr>
        <w:t>«</w:t>
      </w:r>
      <w:r w:rsidRPr="000C095B">
        <w:rPr>
          <w:rFonts w:eastAsia="Times New Roman"/>
          <w:sz w:val="28"/>
          <w:szCs w:val="28"/>
        </w:rPr>
        <w:t xml:space="preserve">VI. Порядок </w:t>
      </w:r>
      <w:hyperlink r:id="rId10" w:tooltip="consultantplus://offline/ref=62C793E2F9BCF71B73B229FD2E59448A00E5F7B1DB83645FD13A08B5191A9EA4AB4015398D5CD485C8AE56zEJCG" w:history="1">
        <w:r w:rsidRPr="000C095B">
          <w:rPr>
            <w:rFonts w:eastAsia="Times New Roman"/>
            <w:sz w:val="28"/>
            <w:szCs w:val="28"/>
          </w:rPr>
          <w:t>приостановления</w:t>
        </w:r>
      </w:hyperlink>
      <w:r w:rsidRPr="000C095B">
        <w:rPr>
          <w:rFonts w:eastAsia="Times New Roman"/>
          <w:sz w:val="28"/>
          <w:szCs w:val="28"/>
        </w:rPr>
        <w:t xml:space="preserve"> и возобновления, прекращения и восстановления выплаты пенсии за выслугу лет</w:t>
      </w:r>
      <w:r w:rsidR="000C095B" w:rsidRPr="000C095B">
        <w:rPr>
          <w:rFonts w:eastAsia="Times New Roman"/>
          <w:sz w:val="28"/>
          <w:szCs w:val="28"/>
        </w:rPr>
        <w:t>»</w:t>
      </w:r>
      <w:r w:rsidR="00F03EDD">
        <w:rPr>
          <w:rFonts w:eastAsia="Times New Roman"/>
          <w:sz w:val="28"/>
          <w:szCs w:val="28"/>
        </w:rPr>
        <w:t>;</w:t>
      </w:r>
    </w:p>
    <w:p w:rsidR="00212311" w:rsidRPr="00F03EDD" w:rsidRDefault="008301D3" w:rsidP="008301D3">
      <w:pPr>
        <w:pStyle w:val="ab"/>
        <w:widowControl w:val="0"/>
        <w:ind w:left="0" w:firstLine="567"/>
        <w:jc w:val="both"/>
        <w:rPr>
          <w:sz w:val="28"/>
          <w:szCs w:val="28"/>
        </w:rPr>
      </w:pPr>
      <w:r>
        <w:rPr>
          <w:sz w:val="28"/>
          <w:szCs w:val="28"/>
        </w:rPr>
        <w:t>- в</w:t>
      </w:r>
      <w:r w:rsidR="00F03EDD" w:rsidRPr="00F03EDD">
        <w:rPr>
          <w:sz w:val="28"/>
          <w:szCs w:val="28"/>
        </w:rPr>
        <w:t xml:space="preserve"> пункте 31 слова «территориального органа Пенсионного фонда Российской Федерации» заменить словами «территориального органа Фонда пенсионного и социального страхования Российской Федерации»;</w:t>
      </w:r>
    </w:p>
    <w:p w:rsidR="00C05FF7" w:rsidRPr="000C64CB" w:rsidRDefault="008301D3" w:rsidP="008301D3">
      <w:pPr>
        <w:pStyle w:val="ab"/>
        <w:widowControl w:val="0"/>
        <w:ind w:left="567"/>
        <w:jc w:val="both"/>
        <w:rPr>
          <w:sz w:val="28"/>
          <w:szCs w:val="28"/>
        </w:rPr>
      </w:pPr>
      <w:r>
        <w:rPr>
          <w:sz w:val="28"/>
          <w:szCs w:val="28"/>
        </w:rPr>
        <w:t>- в</w:t>
      </w:r>
      <w:r w:rsidR="00F03EDD" w:rsidRPr="000C64CB">
        <w:rPr>
          <w:sz w:val="28"/>
          <w:szCs w:val="28"/>
        </w:rPr>
        <w:t xml:space="preserve"> пункте 33</w:t>
      </w:r>
      <w:r w:rsidR="00C05FF7" w:rsidRPr="000C64CB">
        <w:rPr>
          <w:sz w:val="28"/>
          <w:szCs w:val="28"/>
        </w:rPr>
        <w:t>:</w:t>
      </w:r>
    </w:p>
    <w:p w:rsidR="00F03EDD" w:rsidRDefault="008301D3" w:rsidP="00C05FF7">
      <w:pPr>
        <w:pStyle w:val="ab"/>
        <w:widowControl w:val="0"/>
        <w:ind w:left="0" w:firstLine="567"/>
        <w:jc w:val="both"/>
        <w:rPr>
          <w:sz w:val="28"/>
          <w:szCs w:val="28"/>
        </w:rPr>
      </w:pPr>
      <w:r>
        <w:rPr>
          <w:sz w:val="28"/>
          <w:szCs w:val="28"/>
        </w:rPr>
        <w:t xml:space="preserve">а) в подпункте 1 </w:t>
      </w:r>
      <w:r w:rsidR="00F03EDD">
        <w:rPr>
          <w:sz w:val="28"/>
          <w:szCs w:val="28"/>
        </w:rPr>
        <w:t>слова «в части 2 статьи 3» заменить словами «в пункте 2 части 3 статьи 3»</w:t>
      </w:r>
      <w:r w:rsidR="00C05FF7">
        <w:rPr>
          <w:sz w:val="28"/>
          <w:szCs w:val="28"/>
        </w:rPr>
        <w:t>;</w:t>
      </w:r>
    </w:p>
    <w:p w:rsidR="00C05FF7" w:rsidRDefault="008301D3" w:rsidP="00C05FF7">
      <w:pPr>
        <w:pStyle w:val="ab"/>
        <w:widowControl w:val="0"/>
        <w:ind w:left="0" w:firstLine="567"/>
        <w:jc w:val="both"/>
        <w:rPr>
          <w:sz w:val="28"/>
          <w:szCs w:val="28"/>
        </w:rPr>
      </w:pPr>
      <w:r>
        <w:rPr>
          <w:sz w:val="28"/>
          <w:szCs w:val="28"/>
        </w:rPr>
        <w:t xml:space="preserve">б) </w:t>
      </w:r>
      <w:r w:rsidR="00C05FF7">
        <w:rPr>
          <w:sz w:val="28"/>
          <w:szCs w:val="28"/>
        </w:rPr>
        <w:t>дополнить подпунктом 4 следующего содержания:</w:t>
      </w:r>
    </w:p>
    <w:p w:rsidR="00C05FF7" w:rsidRDefault="00C05FF7" w:rsidP="00C05FF7">
      <w:pPr>
        <w:pStyle w:val="ab"/>
        <w:widowControl w:val="0"/>
        <w:ind w:left="0" w:firstLine="567"/>
        <w:jc w:val="both"/>
        <w:rPr>
          <w:sz w:val="28"/>
          <w:szCs w:val="28"/>
        </w:rPr>
      </w:pPr>
      <w:r>
        <w:rPr>
          <w:sz w:val="28"/>
          <w:szCs w:val="28"/>
        </w:rPr>
        <w:t xml:space="preserve">«4) </w:t>
      </w:r>
      <w:r w:rsidRPr="00C05FF7">
        <w:rPr>
          <w:sz w:val="28"/>
          <w:szCs w:val="28"/>
        </w:rPr>
        <w:t xml:space="preserve">в случае возникновения обстоятельств, указанных в части 3-1 статьи 3 Закона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 со дня вступления в </w:t>
      </w:r>
      <w:proofErr w:type="gramStart"/>
      <w:r w:rsidRPr="00C05FF7">
        <w:rPr>
          <w:sz w:val="28"/>
          <w:szCs w:val="28"/>
        </w:rPr>
        <w:t>законную</w:t>
      </w:r>
      <w:proofErr w:type="gramEnd"/>
      <w:r w:rsidRPr="00C05FF7">
        <w:rPr>
          <w:sz w:val="28"/>
          <w:szCs w:val="28"/>
        </w:rPr>
        <w:t xml:space="preserve"> сил</w:t>
      </w:r>
      <w:r>
        <w:rPr>
          <w:sz w:val="28"/>
          <w:szCs w:val="28"/>
        </w:rPr>
        <w:t>у обвинительного приговора суда.»;</w:t>
      </w:r>
    </w:p>
    <w:p w:rsidR="00C05FF7" w:rsidRPr="000C64CB" w:rsidRDefault="00787C90" w:rsidP="00532821">
      <w:pPr>
        <w:pStyle w:val="a8"/>
        <w:ind w:firstLine="567"/>
        <w:rPr>
          <w:sz w:val="28"/>
          <w:szCs w:val="28"/>
        </w:rPr>
      </w:pPr>
      <w:r w:rsidRPr="000C64CB">
        <w:rPr>
          <w:sz w:val="28"/>
          <w:szCs w:val="28"/>
        </w:rPr>
        <w:t>1.</w:t>
      </w:r>
      <w:r w:rsidR="008301D3">
        <w:rPr>
          <w:sz w:val="28"/>
          <w:szCs w:val="28"/>
        </w:rPr>
        <w:t>1</w:t>
      </w:r>
      <w:r w:rsidRPr="000C64CB">
        <w:rPr>
          <w:sz w:val="28"/>
          <w:szCs w:val="28"/>
        </w:rPr>
        <w:t>.</w:t>
      </w:r>
      <w:r w:rsidR="008301D3">
        <w:rPr>
          <w:sz w:val="28"/>
          <w:szCs w:val="28"/>
        </w:rPr>
        <w:t>5</w:t>
      </w:r>
      <w:r w:rsidRPr="000C64CB">
        <w:rPr>
          <w:sz w:val="28"/>
          <w:szCs w:val="28"/>
        </w:rPr>
        <w:t xml:space="preserve">. </w:t>
      </w:r>
      <w:r w:rsidR="00C05FF7" w:rsidRPr="000C64CB">
        <w:rPr>
          <w:sz w:val="28"/>
          <w:szCs w:val="28"/>
        </w:rPr>
        <w:t>В пункте 35:</w:t>
      </w:r>
    </w:p>
    <w:p w:rsidR="00C05FF7" w:rsidRDefault="00C05FF7" w:rsidP="00787C90">
      <w:pPr>
        <w:pStyle w:val="a8"/>
        <w:ind w:firstLine="567"/>
        <w:jc w:val="both"/>
        <w:rPr>
          <w:sz w:val="28"/>
          <w:szCs w:val="28"/>
        </w:rPr>
      </w:pPr>
      <w:r w:rsidRPr="000C64CB">
        <w:rPr>
          <w:sz w:val="28"/>
          <w:szCs w:val="28"/>
        </w:rPr>
        <w:t xml:space="preserve">- </w:t>
      </w:r>
      <w:r w:rsidR="00532821" w:rsidRPr="000C64CB">
        <w:rPr>
          <w:sz w:val="28"/>
          <w:szCs w:val="28"/>
        </w:rPr>
        <w:t xml:space="preserve">в </w:t>
      </w:r>
      <w:r w:rsidR="00787C90" w:rsidRPr="000C64CB">
        <w:rPr>
          <w:sz w:val="28"/>
          <w:szCs w:val="28"/>
        </w:rPr>
        <w:t>подпункте</w:t>
      </w:r>
      <w:r w:rsidR="00532821" w:rsidRPr="000C64CB">
        <w:rPr>
          <w:sz w:val="28"/>
          <w:szCs w:val="28"/>
        </w:rPr>
        <w:t xml:space="preserve"> </w:t>
      </w:r>
      <w:r w:rsidR="00787C90" w:rsidRPr="000C64CB">
        <w:rPr>
          <w:sz w:val="28"/>
          <w:szCs w:val="28"/>
        </w:rPr>
        <w:t>1</w:t>
      </w:r>
      <w:r w:rsidR="00532821" w:rsidRPr="000C64CB">
        <w:rPr>
          <w:sz w:val="28"/>
          <w:szCs w:val="28"/>
        </w:rPr>
        <w:t xml:space="preserve"> слова «в части 2 статьи 3» заменить словами «в пункте 2 части 3 статьи 3»;</w:t>
      </w:r>
    </w:p>
    <w:p w:rsidR="00787C90" w:rsidRPr="00532821" w:rsidRDefault="00787C90" w:rsidP="00787C90">
      <w:pPr>
        <w:pStyle w:val="a8"/>
        <w:ind w:firstLine="567"/>
        <w:jc w:val="both"/>
        <w:rPr>
          <w:sz w:val="28"/>
          <w:szCs w:val="28"/>
        </w:rPr>
      </w:pPr>
      <w:r>
        <w:rPr>
          <w:sz w:val="28"/>
          <w:szCs w:val="28"/>
        </w:rPr>
        <w:lastRenderedPageBreak/>
        <w:t xml:space="preserve">- в подпункте 2 слова </w:t>
      </w:r>
      <w:r w:rsidRPr="00F03EDD">
        <w:rPr>
          <w:sz w:val="28"/>
          <w:szCs w:val="28"/>
        </w:rPr>
        <w:t>«территориального органа Пенсионного фонда Российской Федерации» заменить словами «территориального органа Фонда пенсионного и социального страхования Российской Федерации»</w:t>
      </w:r>
      <w:r>
        <w:rPr>
          <w:sz w:val="28"/>
          <w:szCs w:val="28"/>
        </w:rPr>
        <w:t>;</w:t>
      </w:r>
    </w:p>
    <w:p w:rsidR="00532821" w:rsidRPr="00532821" w:rsidRDefault="00532821" w:rsidP="00787C90">
      <w:pPr>
        <w:pStyle w:val="a8"/>
        <w:ind w:firstLine="567"/>
        <w:jc w:val="both"/>
        <w:rPr>
          <w:sz w:val="28"/>
          <w:szCs w:val="28"/>
        </w:rPr>
      </w:pPr>
      <w:r w:rsidRPr="00532821">
        <w:rPr>
          <w:sz w:val="28"/>
          <w:szCs w:val="28"/>
        </w:rPr>
        <w:t>- дополнить подпунктом 4 следующего содержания:</w:t>
      </w:r>
    </w:p>
    <w:p w:rsidR="00532821" w:rsidRDefault="00532821" w:rsidP="00532821">
      <w:pPr>
        <w:pStyle w:val="a8"/>
        <w:ind w:firstLine="567"/>
        <w:jc w:val="both"/>
        <w:rPr>
          <w:sz w:val="28"/>
          <w:szCs w:val="28"/>
        </w:rPr>
      </w:pPr>
      <w:proofErr w:type="gramStart"/>
      <w:r w:rsidRPr="00532821">
        <w:rPr>
          <w:sz w:val="28"/>
          <w:szCs w:val="28"/>
        </w:rPr>
        <w:t xml:space="preserve">«4) по подпункту </w:t>
      </w:r>
      <w:r w:rsidR="00CF0CF5">
        <w:rPr>
          <w:sz w:val="28"/>
          <w:szCs w:val="28"/>
        </w:rPr>
        <w:t>4</w:t>
      </w:r>
      <w:r w:rsidRPr="00532821">
        <w:rPr>
          <w:sz w:val="28"/>
          <w:szCs w:val="28"/>
        </w:rPr>
        <w:t xml:space="preserve"> пункта </w:t>
      </w:r>
      <w:r w:rsidR="00CF0CF5">
        <w:rPr>
          <w:rFonts w:cs="Tahoma"/>
          <w:sz w:val="28"/>
          <w:szCs w:val="28"/>
        </w:rPr>
        <w:t>33</w:t>
      </w:r>
      <w:r w:rsidRPr="00532821">
        <w:rPr>
          <w:sz w:val="28"/>
          <w:szCs w:val="28"/>
        </w:rPr>
        <w:t xml:space="preserve"> настоящего Порядка - в течение 10 рабочих дней со дня получения сообщения лица, замещавшего муниципальную должность, либо информации правоохранительных органов, иных государственных органов, органов местного само</w:t>
      </w:r>
      <w:r w:rsidR="00785A94">
        <w:rPr>
          <w:sz w:val="28"/>
          <w:szCs w:val="28"/>
        </w:rPr>
        <w:t>управления и их должностных лиц</w:t>
      </w:r>
      <w:r w:rsidRPr="00532821">
        <w:rPr>
          <w:sz w:val="28"/>
          <w:szCs w:val="28"/>
        </w:rPr>
        <w:t xml:space="preserve"> о возникновении обстоятельств, указанных в части 3-1 статьи 3 Закона Республики Коми «О пенсионном обеспечении депутатов, членов выборного органа местного самоуправления, выборных должностных лиц местного</w:t>
      </w:r>
      <w:proofErr w:type="gramEnd"/>
      <w:r w:rsidRPr="00532821">
        <w:rPr>
          <w:sz w:val="28"/>
          <w:szCs w:val="28"/>
        </w:rPr>
        <w:t xml:space="preserve">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с приложением копий документов, подтверждающих возник</w:t>
      </w:r>
      <w:r w:rsidR="00787C90">
        <w:rPr>
          <w:sz w:val="28"/>
          <w:szCs w:val="28"/>
        </w:rPr>
        <w:t>новение указанных обстоятельств</w:t>
      </w:r>
      <w:proofErr w:type="gramStart"/>
      <w:r w:rsidR="00787C90">
        <w:rPr>
          <w:sz w:val="28"/>
          <w:szCs w:val="28"/>
        </w:rPr>
        <w:t>.»;</w:t>
      </w:r>
      <w:proofErr w:type="gramEnd"/>
    </w:p>
    <w:p w:rsidR="001F26DD" w:rsidRPr="008301D3" w:rsidRDefault="001F26DD" w:rsidP="008301D3">
      <w:pPr>
        <w:pStyle w:val="ab"/>
        <w:widowControl w:val="0"/>
        <w:numPr>
          <w:ilvl w:val="2"/>
          <w:numId w:val="28"/>
        </w:numPr>
        <w:ind w:left="0" w:firstLine="567"/>
        <w:jc w:val="both"/>
        <w:rPr>
          <w:sz w:val="28"/>
          <w:szCs w:val="28"/>
        </w:rPr>
      </w:pPr>
      <w:r w:rsidRPr="008301D3">
        <w:rPr>
          <w:sz w:val="28"/>
          <w:szCs w:val="28"/>
        </w:rPr>
        <w:t>Приложение 1 к Порядку изложить в редакции согласно приложению 1 к настоящему решению.</w:t>
      </w:r>
    </w:p>
    <w:p w:rsidR="001F26DD" w:rsidRPr="008301D3" w:rsidRDefault="001F26DD" w:rsidP="008301D3">
      <w:pPr>
        <w:pStyle w:val="ab"/>
        <w:widowControl w:val="0"/>
        <w:numPr>
          <w:ilvl w:val="2"/>
          <w:numId w:val="28"/>
        </w:numPr>
        <w:ind w:left="0" w:firstLine="567"/>
        <w:jc w:val="both"/>
        <w:rPr>
          <w:sz w:val="28"/>
          <w:szCs w:val="28"/>
        </w:rPr>
      </w:pPr>
      <w:r w:rsidRPr="008301D3">
        <w:rPr>
          <w:sz w:val="28"/>
          <w:szCs w:val="28"/>
        </w:rPr>
        <w:t xml:space="preserve">Приложение 4 к Порядку изложить в редакции согласно приложению </w:t>
      </w:r>
      <w:r w:rsidR="009F5FC6" w:rsidRPr="008301D3">
        <w:rPr>
          <w:sz w:val="28"/>
          <w:szCs w:val="28"/>
        </w:rPr>
        <w:t>2</w:t>
      </w:r>
      <w:r w:rsidRPr="008301D3">
        <w:rPr>
          <w:sz w:val="28"/>
          <w:szCs w:val="28"/>
        </w:rPr>
        <w:t xml:space="preserve"> к настоящему решению.</w:t>
      </w:r>
    </w:p>
    <w:p w:rsidR="00186610" w:rsidRPr="00F6049D" w:rsidRDefault="00186610" w:rsidP="008301D3">
      <w:pPr>
        <w:widowControl w:val="0"/>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F6049D">
        <w:rPr>
          <w:rFonts w:ascii="Times New Roman" w:eastAsia="Times New Roman" w:hAnsi="Times New Roman" w:cs="Times New Roman"/>
          <w:bCs/>
          <w:sz w:val="28"/>
          <w:szCs w:val="28"/>
          <w:lang w:eastAsia="ru-RU"/>
        </w:rPr>
        <w:t xml:space="preserve">Настоящее решение вступает в силу со дня официального </w:t>
      </w:r>
      <w:r w:rsidR="00E27AE6">
        <w:rPr>
          <w:rFonts w:ascii="Times New Roman" w:eastAsia="Times New Roman" w:hAnsi="Times New Roman" w:cs="Times New Roman"/>
          <w:bCs/>
          <w:sz w:val="28"/>
          <w:szCs w:val="28"/>
          <w:lang w:eastAsia="ru-RU"/>
        </w:rPr>
        <w:t>обнародования на официальном сайте администрации сельского поселения «Кажым»</w:t>
      </w:r>
    </w:p>
    <w:p w:rsidR="00186610" w:rsidRDefault="00186610" w:rsidP="00056A93">
      <w:pPr>
        <w:autoSpaceDE w:val="0"/>
        <w:autoSpaceDN w:val="0"/>
        <w:adjustRightInd w:val="0"/>
        <w:spacing w:after="0" w:line="240" w:lineRule="auto"/>
        <w:ind w:firstLine="567"/>
        <w:outlineLvl w:val="0"/>
        <w:rPr>
          <w:rFonts w:ascii="Times New Roman" w:eastAsia="Times New Roman" w:hAnsi="Times New Roman" w:cs="Times New Roman"/>
          <w:bCs/>
          <w:sz w:val="28"/>
          <w:szCs w:val="28"/>
          <w:lang w:eastAsia="ru-RU"/>
        </w:rPr>
      </w:pPr>
    </w:p>
    <w:p w:rsidR="00F32329" w:rsidRPr="00F6049D" w:rsidRDefault="00167DE6" w:rsidP="00E27AE6">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Глава </w:t>
      </w:r>
      <w:r w:rsidR="00E27AE6">
        <w:rPr>
          <w:rFonts w:ascii="Times New Roman" w:eastAsia="Times New Roman" w:hAnsi="Times New Roman" w:cs="Times New Roman"/>
          <w:bCs/>
          <w:sz w:val="28"/>
          <w:szCs w:val="28"/>
          <w:lang w:eastAsia="ru-RU"/>
        </w:rPr>
        <w:t xml:space="preserve">сельского поселения «Кажым» - </w:t>
      </w:r>
      <w:r w:rsidR="00E27AE6">
        <w:rPr>
          <w:rFonts w:ascii="Times New Roman" w:eastAsia="Times New Roman" w:hAnsi="Times New Roman" w:cs="Times New Roman"/>
          <w:bCs/>
          <w:sz w:val="28"/>
          <w:szCs w:val="28"/>
          <w:lang w:eastAsia="ru-RU"/>
        </w:rPr>
        <w:tab/>
      </w:r>
      <w:r w:rsidR="00E27AE6">
        <w:rPr>
          <w:rFonts w:ascii="Times New Roman" w:eastAsia="Times New Roman" w:hAnsi="Times New Roman" w:cs="Times New Roman"/>
          <w:bCs/>
          <w:sz w:val="28"/>
          <w:szCs w:val="28"/>
          <w:lang w:eastAsia="ru-RU"/>
        </w:rPr>
        <w:tab/>
      </w:r>
      <w:r w:rsidR="00E27AE6">
        <w:rPr>
          <w:rFonts w:ascii="Times New Roman" w:eastAsia="Times New Roman" w:hAnsi="Times New Roman" w:cs="Times New Roman"/>
          <w:bCs/>
          <w:sz w:val="28"/>
          <w:szCs w:val="28"/>
          <w:lang w:eastAsia="ru-RU"/>
        </w:rPr>
        <w:tab/>
        <w:t>И.А.Безносикова</w:t>
      </w:r>
    </w:p>
    <w:p w:rsidR="00F32329" w:rsidRPr="00F6049D" w:rsidRDefault="00F32329" w:rsidP="00186610">
      <w:pPr>
        <w:autoSpaceDE w:val="0"/>
        <w:autoSpaceDN w:val="0"/>
        <w:adjustRightInd w:val="0"/>
        <w:spacing w:after="0" w:line="240" w:lineRule="auto"/>
        <w:ind w:right="-284"/>
        <w:jc w:val="right"/>
        <w:outlineLvl w:val="0"/>
        <w:rPr>
          <w:rFonts w:ascii="Times New Roman" w:eastAsia="Times New Roman" w:hAnsi="Times New Roman" w:cs="Times New Roman"/>
          <w:bCs/>
          <w:sz w:val="28"/>
          <w:szCs w:val="28"/>
          <w:lang w:eastAsia="ru-RU"/>
        </w:rPr>
      </w:pPr>
    </w:p>
    <w:p w:rsidR="002E6899" w:rsidRPr="00F6049D" w:rsidRDefault="002E6899" w:rsidP="00F32329">
      <w:pPr>
        <w:autoSpaceDE w:val="0"/>
        <w:autoSpaceDN w:val="0"/>
        <w:adjustRightInd w:val="0"/>
        <w:spacing w:after="0" w:line="240" w:lineRule="auto"/>
        <w:ind w:right="-284"/>
        <w:jc w:val="right"/>
        <w:outlineLvl w:val="0"/>
        <w:rPr>
          <w:rFonts w:ascii="Times New Roman" w:eastAsia="Times New Roman" w:hAnsi="Times New Roman" w:cs="Times New Roman"/>
          <w:bCs/>
          <w:sz w:val="24"/>
          <w:szCs w:val="24"/>
          <w:lang w:eastAsia="ru-RU"/>
        </w:rPr>
      </w:pPr>
    </w:p>
    <w:p w:rsidR="009F5FC6" w:rsidRDefault="009F5FC6"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9F5FC6" w:rsidRDefault="009F5FC6"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9F5FC6" w:rsidRDefault="009F5FC6"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9F5FC6" w:rsidRDefault="009F5FC6"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9F5FC6" w:rsidRDefault="009F5FC6"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9F5FC6" w:rsidRDefault="009F5FC6"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9F5FC6" w:rsidRDefault="009F5FC6"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9F5FC6" w:rsidRDefault="009F5FC6"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9F5FC6" w:rsidRDefault="009F5FC6"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9F5FC6" w:rsidRDefault="009F5FC6"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9F5FC6" w:rsidRDefault="009F5FC6"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9F5FC6" w:rsidRDefault="009F5FC6"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9F5FC6" w:rsidRDefault="009F5FC6"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9F5FC6" w:rsidRDefault="009F5FC6"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9F5FC6" w:rsidRDefault="009F5FC6"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9F5FC6" w:rsidRDefault="009F5FC6"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9F5FC6" w:rsidRDefault="009F5FC6"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365E9F" w:rsidRDefault="00365E9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365E9F" w:rsidRDefault="00365E9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365E9F" w:rsidRDefault="00365E9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365E9F" w:rsidRDefault="00365E9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365E9F" w:rsidRDefault="00365E9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365E9F" w:rsidRDefault="00365E9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365E9F" w:rsidRDefault="00365E9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365E9F" w:rsidRDefault="00365E9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365E9F" w:rsidRDefault="00365E9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365E9F" w:rsidRDefault="00365E9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365E9F" w:rsidRDefault="00365E9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365E9F" w:rsidRDefault="00365E9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365E9F" w:rsidRDefault="00365E9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F32329" w:rsidRPr="00F6049D" w:rsidRDefault="009F5FC6"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 1</w:t>
      </w:r>
      <w:r w:rsidR="00F32329" w:rsidRPr="00F6049D">
        <w:rPr>
          <w:rFonts w:ascii="Times New Roman" w:eastAsia="Times New Roman" w:hAnsi="Times New Roman" w:cs="Times New Roman"/>
          <w:bCs/>
          <w:sz w:val="24"/>
          <w:szCs w:val="24"/>
          <w:lang w:eastAsia="ru-RU"/>
        </w:rPr>
        <w:t xml:space="preserve"> </w:t>
      </w:r>
    </w:p>
    <w:p w:rsidR="00056A93" w:rsidRDefault="009F5FC6"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 </w:t>
      </w:r>
      <w:r w:rsidR="00F32329" w:rsidRPr="00F6049D">
        <w:rPr>
          <w:rFonts w:ascii="Times New Roman" w:eastAsia="Times New Roman" w:hAnsi="Times New Roman" w:cs="Times New Roman"/>
          <w:bCs/>
          <w:sz w:val="24"/>
          <w:szCs w:val="24"/>
          <w:lang w:eastAsia="ru-RU"/>
        </w:rPr>
        <w:t>р</w:t>
      </w:r>
      <w:r w:rsidR="00186610" w:rsidRPr="00F6049D">
        <w:rPr>
          <w:rFonts w:ascii="Times New Roman" w:eastAsia="Times New Roman" w:hAnsi="Times New Roman" w:cs="Times New Roman"/>
          <w:bCs/>
          <w:sz w:val="24"/>
          <w:szCs w:val="24"/>
          <w:lang w:eastAsia="ru-RU"/>
        </w:rPr>
        <w:t>ешени</w:t>
      </w:r>
      <w:r>
        <w:rPr>
          <w:rFonts w:ascii="Times New Roman" w:eastAsia="Times New Roman" w:hAnsi="Times New Roman" w:cs="Times New Roman"/>
          <w:bCs/>
          <w:sz w:val="24"/>
          <w:szCs w:val="24"/>
          <w:lang w:eastAsia="ru-RU"/>
        </w:rPr>
        <w:t>ю</w:t>
      </w:r>
      <w:r w:rsidR="00186610" w:rsidRPr="00F6049D">
        <w:rPr>
          <w:rFonts w:ascii="Times New Roman" w:eastAsia="Times New Roman" w:hAnsi="Times New Roman" w:cs="Times New Roman"/>
          <w:bCs/>
          <w:sz w:val="24"/>
          <w:szCs w:val="24"/>
          <w:lang w:eastAsia="ru-RU"/>
        </w:rPr>
        <w:t xml:space="preserve"> Совета </w:t>
      </w:r>
    </w:p>
    <w:p w:rsidR="00F32329" w:rsidRPr="00F6049D" w:rsidRDefault="00E27AE6"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сельского поселения «Кажым»</w:t>
      </w:r>
    </w:p>
    <w:p w:rsidR="00F32329" w:rsidRPr="00E27AE6" w:rsidRDefault="00186610"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val="en-US" w:eastAsia="ru-RU"/>
        </w:rPr>
      </w:pPr>
      <w:r w:rsidRPr="00F6049D">
        <w:rPr>
          <w:rFonts w:ascii="Times New Roman" w:eastAsia="Times New Roman" w:hAnsi="Times New Roman" w:cs="Times New Roman"/>
          <w:bCs/>
          <w:sz w:val="24"/>
          <w:szCs w:val="24"/>
          <w:lang w:eastAsia="ru-RU"/>
        </w:rPr>
        <w:t xml:space="preserve">   </w:t>
      </w:r>
      <w:r w:rsidR="00F32329" w:rsidRPr="00F6049D">
        <w:rPr>
          <w:rFonts w:ascii="Times New Roman" w:eastAsia="Times New Roman" w:hAnsi="Times New Roman" w:cs="Times New Roman"/>
          <w:bCs/>
          <w:sz w:val="24"/>
          <w:szCs w:val="24"/>
          <w:lang w:eastAsia="ru-RU"/>
        </w:rPr>
        <w:t xml:space="preserve">от </w:t>
      </w:r>
      <w:r w:rsidR="00E27AE6">
        <w:rPr>
          <w:rFonts w:ascii="Times New Roman" w:eastAsia="Times New Roman" w:hAnsi="Times New Roman" w:cs="Times New Roman"/>
          <w:bCs/>
          <w:sz w:val="24"/>
          <w:szCs w:val="24"/>
          <w:lang w:eastAsia="ru-RU"/>
        </w:rPr>
        <w:t>30</w:t>
      </w:r>
      <w:r w:rsidR="009F5FC6">
        <w:rPr>
          <w:rFonts w:ascii="Times New Roman" w:eastAsia="Times New Roman" w:hAnsi="Times New Roman" w:cs="Times New Roman"/>
          <w:bCs/>
          <w:sz w:val="24"/>
          <w:szCs w:val="24"/>
          <w:lang w:eastAsia="ru-RU"/>
        </w:rPr>
        <w:t>.</w:t>
      </w:r>
      <w:r w:rsidR="00E27AE6">
        <w:rPr>
          <w:rFonts w:ascii="Times New Roman" w:eastAsia="Times New Roman" w:hAnsi="Times New Roman" w:cs="Times New Roman"/>
          <w:bCs/>
          <w:sz w:val="24"/>
          <w:szCs w:val="24"/>
          <w:lang w:eastAsia="ru-RU"/>
        </w:rPr>
        <w:t>10</w:t>
      </w:r>
      <w:r w:rsidR="009F5FC6">
        <w:rPr>
          <w:rFonts w:ascii="Times New Roman" w:eastAsia="Times New Roman" w:hAnsi="Times New Roman" w:cs="Times New Roman"/>
          <w:bCs/>
          <w:sz w:val="24"/>
          <w:szCs w:val="24"/>
          <w:lang w:eastAsia="ru-RU"/>
        </w:rPr>
        <w:t>.2023</w:t>
      </w:r>
      <w:r w:rsidR="00F32329" w:rsidRPr="00F6049D">
        <w:rPr>
          <w:rFonts w:ascii="Times New Roman" w:eastAsia="Times New Roman" w:hAnsi="Times New Roman" w:cs="Times New Roman"/>
          <w:bCs/>
          <w:sz w:val="24"/>
          <w:szCs w:val="24"/>
          <w:lang w:eastAsia="ru-RU"/>
        </w:rPr>
        <w:t xml:space="preserve"> </w:t>
      </w:r>
      <w:r w:rsidRPr="00F6049D">
        <w:rPr>
          <w:rFonts w:ascii="Times New Roman" w:eastAsia="Times New Roman" w:hAnsi="Times New Roman" w:cs="Times New Roman"/>
          <w:bCs/>
          <w:sz w:val="24"/>
          <w:szCs w:val="24"/>
          <w:lang w:eastAsia="ru-RU"/>
        </w:rPr>
        <w:t xml:space="preserve">№ </w:t>
      </w:r>
      <w:r w:rsidR="00E27AE6">
        <w:rPr>
          <w:rFonts w:ascii="Times New Roman" w:eastAsia="Times New Roman" w:hAnsi="Times New Roman" w:cs="Times New Roman"/>
          <w:bCs/>
          <w:sz w:val="24"/>
          <w:szCs w:val="24"/>
          <w:lang w:val="en-US" w:eastAsia="ru-RU"/>
        </w:rPr>
        <w:t>I</w:t>
      </w:r>
      <w:r w:rsidR="00F32329" w:rsidRPr="00F6049D">
        <w:rPr>
          <w:rFonts w:ascii="Times New Roman" w:eastAsia="Times New Roman" w:hAnsi="Times New Roman" w:cs="Times New Roman"/>
          <w:bCs/>
          <w:sz w:val="24"/>
          <w:szCs w:val="24"/>
          <w:lang w:val="en-US" w:eastAsia="ru-RU"/>
        </w:rPr>
        <w:t>I</w:t>
      </w:r>
      <w:r w:rsidR="00F32329" w:rsidRPr="00F6049D">
        <w:rPr>
          <w:rFonts w:ascii="Times New Roman" w:eastAsia="Times New Roman" w:hAnsi="Times New Roman" w:cs="Times New Roman"/>
          <w:bCs/>
          <w:sz w:val="24"/>
          <w:szCs w:val="24"/>
          <w:lang w:eastAsia="ru-RU"/>
        </w:rPr>
        <w:t>-</w:t>
      </w:r>
      <w:r w:rsidR="00E27AE6">
        <w:rPr>
          <w:rFonts w:ascii="Times New Roman" w:eastAsia="Times New Roman" w:hAnsi="Times New Roman" w:cs="Times New Roman"/>
          <w:bCs/>
          <w:sz w:val="24"/>
          <w:szCs w:val="24"/>
          <w:lang w:val="en-US" w:eastAsia="ru-RU"/>
        </w:rPr>
        <w:t>30</w:t>
      </w:r>
      <w:r w:rsidR="00907A1F">
        <w:rPr>
          <w:rFonts w:ascii="Times New Roman" w:eastAsia="Times New Roman" w:hAnsi="Times New Roman" w:cs="Times New Roman"/>
          <w:bCs/>
          <w:sz w:val="24"/>
          <w:szCs w:val="24"/>
          <w:lang w:eastAsia="ru-RU"/>
        </w:rPr>
        <w:t>/</w:t>
      </w:r>
      <w:r w:rsidR="00E27AE6">
        <w:rPr>
          <w:rFonts w:ascii="Times New Roman" w:eastAsia="Times New Roman" w:hAnsi="Times New Roman" w:cs="Times New Roman"/>
          <w:bCs/>
          <w:sz w:val="24"/>
          <w:szCs w:val="24"/>
          <w:lang w:val="en-US" w:eastAsia="ru-RU"/>
        </w:rPr>
        <w:t>100</w:t>
      </w:r>
    </w:p>
    <w:p w:rsidR="009F5FC6" w:rsidRDefault="009F5FC6" w:rsidP="009F5FC6">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186610" w:rsidRPr="00F6049D" w:rsidRDefault="009F5FC6" w:rsidP="009F5FC6">
      <w:pPr>
        <w:autoSpaceDE w:val="0"/>
        <w:autoSpaceDN w:val="0"/>
        <w:adjustRightInd w:val="0"/>
        <w:spacing w:after="0" w:line="240" w:lineRule="auto"/>
        <w:jc w:val="right"/>
        <w:outlineLvl w:val="0"/>
        <w:rPr>
          <w:rFonts w:ascii="Times New Roman" w:eastAsiaTheme="minorEastAsia" w:hAnsi="Times New Roman"/>
          <w:lang w:eastAsia="ru-RU"/>
        </w:rPr>
      </w:pPr>
      <w:r>
        <w:rPr>
          <w:rFonts w:ascii="Times New Roman" w:eastAsia="Times New Roman" w:hAnsi="Times New Roman" w:cs="Times New Roman"/>
          <w:bCs/>
          <w:sz w:val="24"/>
          <w:szCs w:val="24"/>
          <w:lang w:eastAsia="ru-RU"/>
        </w:rPr>
        <w:t>«</w:t>
      </w:r>
      <w:r w:rsidR="002E6899" w:rsidRPr="00F6049D">
        <w:rPr>
          <w:rFonts w:ascii="Times New Roman" w:eastAsiaTheme="minorEastAsia" w:hAnsi="Times New Roman"/>
          <w:lang w:eastAsia="ru-RU"/>
        </w:rPr>
        <w:t>П</w:t>
      </w:r>
      <w:r w:rsidR="00186610" w:rsidRPr="00F6049D">
        <w:rPr>
          <w:rFonts w:ascii="Times New Roman" w:eastAsiaTheme="minorEastAsia" w:hAnsi="Times New Roman"/>
          <w:lang w:eastAsia="ru-RU"/>
        </w:rPr>
        <w:t>риложение 1</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к Порядку обращения</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 пенсией за выслугу лет,</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ее назначения и выплаты лицу,</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замещавшему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Руководителю </w:t>
      </w:r>
      <w:r w:rsidR="003C56E6" w:rsidRPr="00F6049D">
        <w:rPr>
          <w:rFonts w:ascii="Times New Roman" w:eastAsia="Times New Roman" w:hAnsi="Times New Roman" w:cs="Times New Roman"/>
          <w:sz w:val="24"/>
          <w:szCs w:val="24"/>
          <w:lang w:eastAsia="ru-RU"/>
        </w:rPr>
        <w:t>органа местного самоуправления</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(фамилия, имя, отчество)</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от 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lang w:eastAsia="ru-RU"/>
        </w:rPr>
        <w:t>(фамилия, имя, отчество заявителя</w:t>
      </w:r>
      <w:r w:rsidRPr="00F6049D">
        <w:rPr>
          <w:rFonts w:ascii="Times New Roman" w:eastAsia="Times New Roman" w:hAnsi="Times New Roman" w:cs="Times New Roman"/>
          <w:sz w:val="24"/>
          <w:szCs w:val="24"/>
          <w:lang w:eastAsia="ru-RU"/>
        </w:rPr>
        <w:t>)</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(наименование муниципальной должности</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ранее замещаемой заявителем)</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                              </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домашний адрес _________________________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телефон _______________________________.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паспорт серия ________ </w:t>
      </w:r>
      <w:r w:rsidR="002E6899" w:rsidRPr="00F6049D">
        <w:rPr>
          <w:rFonts w:ascii="Times New Roman" w:eastAsia="Times New Roman" w:hAnsi="Times New Roman" w:cs="Times New Roman"/>
          <w:sz w:val="24"/>
          <w:szCs w:val="24"/>
          <w:lang w:eastAsia="ru-RU"/>
        </w:rPr>
        <w:t>№</w:t>
      </w:r>
      <w:r w:rsidRPr="00F6049D">
        <w:rPr>
          <w:rFonts w:ascii="Times New Roman" w:eastAsia="Times New Roman" w:hAnsi="Times New Roman" w:cs="Times New Roman"/>
          <w:sz w:val="24"/>
          <w:szCs w:val="24"/>
          <w:lang w:eastAsia="ru-RU"/>
        </w:rPr>
        <w:t xml:space="preserve"> 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кем и когда выдан ______________________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Par269"/>
      <w:bookmarkEnd w:id="0"/>
      <w:r w:rsidRPr="00F6049D">
        <w:rPr>
          <w:rFonts w:ascii="Times New Roman" w:eastAsia="Times New Roman" w:hAnsi="Times New Roman" w:cs="Times New Roman"/>
          <w:sz w:val="24"/>
          <w:szCs w:val="24"/>
          <w:lang w:eastAsia="ru-RU"/>
        </w:rPr>
        <w:t>ЗАЯВЛЕНИЕ</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В соответствии с </w:t>
      </w:r>
      <w:hyperlink r:id="rId11" w:history="1">
        <w:r w:rsidRPr="00F6049D">
          <w:rPr>
            <w:rFonts w:ascii="Times New Roman" w:eastAsia="Times New Roman" w:hAnsi="Times New Roman" w:cs="Times New Roman"/>
            <w:sz w:val="24"/>
            <w:szCs w:val="24"/>
            <w:lang w:eastAsia="ru-RU"/>
          </w:rPr>
          <w:t>Законом</w:t>
        </w:r>
      </w:hyperlink>
      <w:r w:rsidRPr="00F6049D">
        <w:rPr>
          <w:rFonts w:ascii="Times New Roman" w:eastAsia="Times New Roman" w:hAnsi="Times New Roman" w:cs="Times New Roman"/>
          <w:sz w:val="24"/>
          <w:szCs w:val="24"/>
          <w:lang w:eastAsia="ru-RU"/>
        </w:rPr>
        <w:t xml:space="preserve"> Республики Коми </w:t>
      </w:r>
      <w:r w:rsidR="003C56E6" w:rsidRPr="00F6049D">
        <w:rPr>
          <w:rFonts w:ascii="Times New Roman" w:eastAsia="Times New Roman" w:hAnsi="Times New Roman" w:cs="Times New Roman"/>
          <w:sz w:val="24"/>
          <w:szCs w:val="24"/>
          <w:lang w:eastAsia="ru-RU"/>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Pr="00F6049D">
        <w:rPr>
          <w:rFonts w:ascii="Times New Roman" w:eastAsia="Times New Roman" w:hAnsi="Times New Roman" w:cs="Times New Roman"/>
          <w:sz w:val="24"/>
          <w:szCs w:val="24"/>
          <w:lang w:eastAsia="ru-RU"/>
        </w:rPr>
        <w:t xml:space="preserve"> прошу назначить мне пенсию за выслугу лет (в новом размере) к страховой пенсии по старости (инвалидности), назначенной в соответствии с законодательством Российской Федерации о страховых пенсиях (досрочно оформленной в соответствии с </w:t>
      </w:r>
      <w:hyperlink r:id="rId12" w:history="1">
        <w:r w:rsidRPr="00F6049D">
          <w:rPr>
            <w:rFonts w:ascii="Times New Roman" w:eastAsia="Times New Roman" w:hAnsi="Times New Roman" w:cs="Times New Roman"/>
            <w:sz w:val="24"/>
            <w:szCs w:val="24"/>
            <w:lang w:eastAsia="ru-RU"/>
          </w:rPr>
          <w:t>Законом</w:t>
        </w:r>
      </w:hyperlink>
      <w:r w:rsidR="003C56E6" w:rsidRPr="00F6049D">
        <w:rPr>
          <w:rFonts w:ascii="Times New Roman" w:eastAsia="Times New Roman" w:hAnsi="Times New Roman" w:cs="Times New Roman"/>
          <w:sz w:val="24"/>
          <w:szCs w:val="24"/>
          <w:lang w:eastAsia="ru-RU"/>
        </w:rPr>
        <w:t xml:space="preserve"> Российской Федерации «</w:t>
      </w:r>
      <w:r w:rsidRPr="00F6049D">
        <w:rPr>
          <w:rFonts w:ascii="Times New Roman" w:eastAsia="Times New Roman" w:hAnsi="Times New Roman" w:cs="Times New Roman"/>
          <w:sz w:val="24"/>
          <w:szCs w:val="24"/>
          <w:lang w:eastAsia="ru-RU"/>
        </w:rPr>
        <w:t>О занятости населения в Российской Федерации</w:t>
      </w:r>
      <w:r w:rsidR="003C56E6" w:rsidRPr="00F6049D">
        <w:rPr>
          <w:rFonts w:ascii="Times New Roman" w:eastAsia="Times New Roman" w:hAnsi="Times New Roman" w:cs="Times New Roman"/>
          <w:sz w:val="24"/>
          <w:szCs w:val="24"/>
          <w:lang w:eastAsia="ru-RU"/>
        </w:rPr>
        <w:t>»</w:t>
      </w:r>
      <w:r w:rsidRPr="00F6049D">
        <w:rPr>
          <w:rFonts w:ascii="Times New Roman" w:eastAsia="Times New Roman" w:hAnsi="Times New Roman" w:cs="Times New Roman"/>
          <w:sz w:val="24"/>
          <w:szCs w:val="24"/>
          <w:lang w:eastAsia="ru-RU"/>
        </w:rPr>
        <w:t>) (нужное подчеркнуть).</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Страховую пенсию ________________________________________</w:t>
      </w:r>
      <w:r w:rsidR="009F5FC6">
        <w:rPr>
          <w:rFonts w:ascii="Times New Roman" w:eastAsia="Times New Roman" w:hAnsi="Times New Roman" w:cs="Times New Roman"/>
          <w:sz w:val="24"/>
          <w:szCs w:val="24"/>
          <w:lang w:eastAsia="ru-RU"/>
        </w:rPr>
        <w:t>____</w:t>
      </w:r>
      <w:r w:rsidRPr="00F6049D">
        <w:rPr>
          <w:rFonts w:ascii="Times New Roman" w:eastAsia="Times New Roman" w:hAnsi="Times New Roman" w:cs="Times New Roman"/>
          <w:sz w:val="24"/>
          <w:szCs w:val="24"/>
          <w:lang w:eastAsia="ru-RU"/>
        </w:rPr>
        <w:t>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(вид пенсии)</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получаю в ___________________________________________________________</w:t>
      </w:r>
      <w:r w:rsidR="009F5FC6">
        <w:rPr>
          <w:rFonts w:ascii="Times New Roman" w:eastAsia="Times New Roman" w:hAnsi="Times New Roman" w:cs="Times New Roman"/>
          <w:sz w:val="24"/>
          <w:szCs w:val="24"/>
          <w:lang w:eastAsia="ru-RU"/>
        </w:rPr>
        <w:t>_______</w:t>
      </w:r>
      <w:r w:rsidRPr="00F6049D">
        <w:rPr>
          <w:rFonts w:ascii="Times New Roman" w:eastAsia="Times New Roman" w:hAnsi="Times New Roman" w:cs="Times New Roman"/>
          <w:sz w:val="24"/>
          <w:szCs w:val="24"/>
          <w:lang w:eastAsia="ru-RU"/>
        </w:rPr>
        <w:t>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(наименование органа, выплачивающего страховую пенсию)</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При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обязуюсь безотлагательно сообщить об этом в администрацию </w:t>
      </w:r>
      <w:r w:rsidRPr="00F6049D">
        <w:rPr>
          <w:rFonts w:ascii="Times New Roman" w:eastAsia="Times New Roman" w:hAnsi="Times New Roman" w:cs="Courier New"/>
          <w:sz w:val="24"/>
          <w:szCs w:val="24"/>
          <w:lang w:eastAsia="ru-RU"/>
        </w:rPr>
        <w:t>МР «Койгородский»</w:t>
      </w:r>
      <w:r w:rsidRPr="00F6049D">
        <w:rPr>
          <w:rFonts w:ascii="Times New Roman" w:eastAsia="Times New Roman" w:hAnsi="Times New Roman" w:cs="Times New Roman"/>
          <w:sz w:val="24"/>
          <w:szCs w:val="24"/>
          <w:lang w:eastAsia="ru-RU"/>
        </w:rPr>
        <w:t>.</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В случае переплаты пенсии за выслугу лет обязуюсь внести переплаченную сумму.</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СОГЛАСИЕ НА ОБРАБОТКУ ПЕРСОНАЛЬНЫХ ДАННЫХ</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6"/>
          <w:szCs w:val="16"/>
          <w:vertAlign w:val="subscript"/>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Сообщаю, что все представленные мною персональные данные являются полными и точными, и для их подтверждения я должен(а) представить соответствующие документы.</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На основании Федерального </w:t>
      </w:r>
      <w:hyperlink r:id="rId13" w:history="1">
        <w:r w:rsidRPr="00F6049D">
          <w:rPr>
            <w:rFonts w:ascii="Times New Roman" w:eastAsia="Times New Roman" w:hAnsi="Times New Roman" w:cs="Times New Roman"/>
            <w:sz w:val="24"/>
            <w:szCs w:val="24"/>
            <w:lang w:eastAsia="ru-RU"/>
          </w:rPr>
          <w:t>закона</w:t>
        </w:r>
      </w:hyperlink>
      <w:r w:rsidRPr="00F6049D">
        <w:rPr>
          <w:rFonts w:ascii="Times New Roman" w:eastAsia="Times New Roman" w:hAnsi="Times New Roman" w:cs="Times New Roman"/>
          <w:sz w:val="24"/>
          <w:szCs w:val="24"/>
          <w:lang w:eastAsia="ru-RU"/>
        </w:rPr>
        <w:t xml:space="preserve"> от 27 июля 2006 г. </w:t>
      </w:r>
      <w:r w:rsidR="003C56E6" w:rsidRPr="00F6049D">
        <w:rPr>
          <w:rFonts w:ascii="Times New Roman" w:eastAsia="Times New Roman" w:hAnsi="Times New Roman" w:cs="Times New Roman"/>
          <w:sz w:val="24"/>
          <w:szCs w:val="24"/>
          <w:lang w:eastAsia="ru-RU"/>
        </w:rPr>
        <w:t>№</w:t>
      </w:r>
      <w:r w:rsidRPr="00F6049D">
        <w:rPr>
          <w:rFonts w:ascii="Times New Roman" w:eastAsia="Times New Roman" w:hAnsi="Times New Roman" w:cs="Times New Roman"/>
          <w:sz w:val="24"/>
          <w:szCs w:val="24"/>
          <w:lang w:eastAsia="ru-RU"/>
        </w:rPr>
        <w:t xml:space="preserve"> 152-ФЗ </w:t>
      </w:r>
      <w:r w:rsidR="003C56E6" w:rsidRPr="00F6049D">
        <w:rPr>
          <w:rFonts w:ascii="Times New Roman" w:eastAsia="Times New Roman" w:hAnsi="Times New Roman" w:cs="Times New Roman"/>
          <w:sz w:val="24"/>
          <w:szCs w:val="24"/>
          <w:lang w:eastAsia="ru-RU"/>
        </w:rPr>
        <w:t>«</w:t>
      </w:r>
      <w:r w:rsidRPr="00F6049D">
        <w:rPr>
          <w:rFonts w:ascii="Times New Roman" w:eastAsia="Times New Roman" w:hAnsi="Times New Roman" w:cs="Times New Roman"/>
          <w:sz w:val="24"/>
          <w:szCs w:val="24"/>
          <w:lang w:eastAsia="ru-RU"/>
        </w:rPr>
        <w:t>О персональных данных</w:t>
      </w:r>
      <w:r w:rsidR="003C56E6" w:rsidRPr="00F6049D">
        <w:rPr>
          <w:rFonts w:ascii="Times New Roman" w:eastAsia="Times New Roman" w:hAnsi="Times New Roman" w:cs="Times New Roman"/>
          <w:sz w:val="24"/>
          <w:szCs w:val="24"/>
          <w:lang w:eastAsia="ru-RU"/>
        </w:rPr>
        <w:t>»</w:t>
      </w:r>
      <w:r w:rsidRPr="00F6049D">
        <w:rPr>
          <w:rFonts w:ascii="Times New Roman" w:eastAsia="Times New Roman" w:hAnsi="Times New Roman" w:cs="Times New Roman"/>
          <w:sz w:val="24"/>
          <w:szCs w:val="24"/>
          <w:lang w:eastAsia="ru-RU"/>
        </w:rPr>
        <w:t xml:space="preserve"> настоящим я разрешаю администрации </w:t>
      </w:r>
      <w:r w:rsidRPr="00F6049D">
        <w:rPr>
          <w:rFonts w:ascii="Times New Roman" w:eastAsia="Times New Roman" w:hAnsi="Times New Roman" w:cs="Courier New"/>
          <w:sz w:val="24"/>
          <w:szCs w:val="24"/>
          <w:lang w:eastAsia="ru-RU"/>
        </w:rPr>
        <w:t>МР «Койгородский»</w:t>
      </w:r>
      <w:r w:rsidRPr="00F6049D">
        <w:rPr>
          <w:rFonts w:ascii="Times New Roman" w:eastAsia="Times New Roman" w:hAnsi="Times New Roman" w:cs="Times New Roman"/>
          <w:sz w:val="24"/>
          <w:szCs w:val="24"/>
          <w:lang w:eastAsia="ru-RU"/>
        </w:rPr>
        <w:t xml:space="preserve"> запрашивать у третьих лиц (организаций, государственных органов и др.) дополнительные сведения, необходимые для назначения и выплаты мне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lastRenderedPageBreak/>
        <w:t>Я согласе</w:t>
      </w:r>
      <w:proofErr w:type="gramStart"/>
      <w:r w:rsidRPr="00F6049D">
        <w:rPr>
          <w:rFonts w:ascii="Times New Roman" w:eastAsia="Times New Roman" w:hAnsi="Times New Roman" w:cs="Times New Roman"/>
          <w:sz w:val="24"/>
          <w:szCs w:val="24"/>
          <w:lang w:eastAsia="ru-RU"/>
        </w:rPr>
        <w:t>н(</w:t>
      </w:r>
      <w:proofErr w:type="gramEnd"/>
      <w:r w:rsidRPr="00F6049D">
        <w:rPr>
          <w:rFonts w:ascii="Times New Roman" w:eastAsia="Times New Roman" w:hAnsi="Times New Roman" w:cs="Times New Roman"/>
          <w:sz w:val="24"/>
          <w:szCs w:val="24"/>
          <w:lang w:eastAsia="ru-RU"/>
        </w:rPr>
        <w:t xml:space="preserve">на), что мои персональные  данные, в том числе: фамилия, имя, отчество, год, месяц, дата и место рождения, адрес, другая информация будут обрабатываться, храниться, комплектоваться, учитываться, использоваться, в том числе передаваться государственным органам, как с применением средств автоматизации, так и без их применения, с целью принятия решения о назначении пенсии за выслугу  лет и ее выплаты в соответствии с </w:t>
      </w:r>
      <w:hyperlink r:id="rId14" w:history="1">
        <w:proofErr w:type="gramStart"/>
        <w:r w:rsidRPr="00F6049D">
          <w:rPr>
            <w:rFonts w:ascii="Times New Roman" w:eastAsia="Times New Roman" w:hAnsi="Times New Roman" w:cs="Times New Roman"/>
            <w:sz w:val="24"/>
            <w:szCs w:val="24"/>
            <w:lang w:eastAsia="ru-RU"/>
          </w:rPr>
          <w:t>Законом</w:t>
        </w:r>
      </w:hyperlink>
      <w:r w:rsidRPr="00F6049D">
        <w:rPr>
          <w:rFonts w:ascii="Times New Roman" w:eastAsia="Times New Roman" w:hAnsi="Times New Roman" w:cs="Times New Roman"/>
          <w:sz w:val="24"/>
          <w:szCs w:val="24"/>
          <w:lang w:eastAsia="ru-RU"/>
        </w:rPr>
        <w:t xml:space="preserve"> Республики Коми </w:t>
      </w:r>
      <w:r w:rsidR="003C56E6" w:rsidRPr="00F6049D">
        <w:rPr>
          <w:rFonts w:ascii="Times New Roman" w:eastAsia="Times New Roman" w:hAnsi="Times New Roman" w:cs="Times New Roman"/>
          <w:sz w:val="24"/>
          <w:szCs w:val="24"/>
          <w:lang w:eastAsia="ru-RU"/>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009E765A" w:rsidRPr="00F6049D">
        <w:rPr>
          <w:rFonts w:ascii="Times New Roman" w:eastAsia="Times New Roman" w:hAnsi="Times New Roman" w:cs="Times New Roman"/>
          <w:sz w:val="24"/>
          <w:szCs w:val="24"/>
          <w:lang w:eastAsia="ru-RU"/>
        </w:rPr>
        <w:t>,</w:t>
      </w:r>
      <w:r w:rsidR="009E765A" w:rsidRPr="00F6049D">
        <w:t xml:space="preserve"> </w:t>
      </w:r>
      <w:r w:rsidR="009E765A" w:rsidRPr="00F6049D">
        <w:rPr>
          <w:rFonts w:ascii="Times New Roman" w:eastAsia="Times New Roman" w:hAnsi="Times New Roman" w:cs="Times New Roman"/>
          <w:sz w:val="24"/>
          <w:szCs w:val="24"/>
          <w:lang w:eastAsia="ru-RU"/>
        </w:rPr>
        <w:t>а также в соответствии с Федеральным законом от 17.07.1999 № 178-ФЗ «О государственной социальной помощи» и постановлением Правительства Российской Федерации от 14.02.2017 № 181 «О Единой государственной информационной системе социального обеспечения</w:t>
      </w:r>
      <w:proofErr w:type="gramEnd"/>
      <w:r w:rsidR="009E765A" w:rsidRPr="00F6049D">
        <w:rPr>
          <w:rFonts w:ascii="Times New Roman" w:eastAsia="Times New Roman" w:hAnsi="Times New Roman" w:cs="Times New Roman"/>
          <w:sz w:val="24"/>
          <w:szCs w:val="24"/>
          <w:lang w:eastAsia="ru-RU"/>
        </w:rPr>
        <w:t>»</w:t>
      </w:r>
      <w:r w:rsidRPr="00F6049D">
        <w:rPr>
          <w:rFonts w:ascii="Times New Roman" w:eastAsia="Times New Roman" w:hAnsi="Times New Roman" w:cs="Times New Roman"/>
          <w:sz w:val="24"/>
          <w:szCs w:val="24"/>
          <w:lang w:eastAsia="ru-RU"/>
        </w:rPr>
        <w:t xml:space="preserve"> сроком до минования надобности.</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К заявлению приложены:</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1) копия паспорта;</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2) копия трудовой книжки</w:t>
      </w:r>
      <w:r w:rsidR="003C56E6" w:rsidRPr="00F6049D">
        <w:rPr>
          <w:rFonts w:ascii="Times New Roman" w:eastAsia="Times New Roman" w:hAnsi="Times New Roman" w:cs="Times New Roman"/>
          <w:sz w:val="24"/>
          <w:szCs w:val="24"/>
          <w:lang w:eastAsia="ru-RU"/>
        </w:rPr>
        <w:t xml:space="preserve"> и  (или) сведения о трудовой деятельности, оформленные в установленном законодательством порядке</w:t>
      </w:r>
      <w:r w:rsidRPr="00F6049D">
        <w:rPr>
          <w:rFonts w:ascii="Times New Roman" w:eastAsia="Times New Roman" w:hAnsi="Times New Roman" w:cs="Times New Roman"/>
          <w:sz w:val="24"/>
          <w:szCs w:val="24"/>
          <w:lang w:eastAsia="ru-RU"/>
        </w:rPr>
        <w:t>;</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3) документы, подтверждающие стаж муниципальной службы, дающий право на назначение пенсии за выслугу лет, в том числе копия военного билета;</w:t>
      </w:r>
    </w:p>
    <w:p w:rsidR="009F5FC6" w:rsidRPr="009F5FC6" w:rsidRDefault="009F5FC6" w:rsidP="009F5FC6">
      <w:pPr>
        <w:widowControl w:val="0"/>
        <w:spacing w:after="0" w:line="240" w:lineRule="auto"/>
        <w:ind w:firstLine="540"/>
        <w:jc w:val="both"/>
        <w:rPr>
          <w:rFonts w:ascii="Times New Roman" w:eastAsia="Times New Roman" w:hAnsi="Times New Roman" w:cs="Times New Roman"/>
          <w:sz w:val="24"/>
          <w:szCs w:val="24"/>
          <w:lang w:eastAsia="ru-RU"/>
        </w:rPr>
      </w:pPr>
      <w:r w:rsidRPr="009F5FC6">
        <w:rPr>
          <w:rFonts w:ascii="Times New Roman" w:eastAsia="Times New Roman" w:hAnsi="Times New Roman" w:cs="Times New Roman"/>
          <w:sz w:val="24"/>
          <w:szCs w:val="24"/>
          <w:lang w:eastAsia="ru-RU"/>
        </w:rPr>
        <w:t xml:space="preserve">4) справка территориального органа Фонда пенсионного и социального страхования Российской Федерации, выплачивающего страховую пенсию, о назначении страховой пенсии по старости (инвалидности) с указанием федерального закона, в соответствии </w:t>
      </w:r>
      <w:r w:rsidRPr="009F5FC6">
        <w:rPr>
          <w:rFonts w:ascii="Times New Roman" w:eastAsia="Times New Roman" w:hAnsi="Times New Roman" w:cs="Times New Roman"/>
          <w:sz w:val="24"/>
          <w:szCs w:val="24"/>
          <w:lang w:eastAsia="ru-RU"/>
        </w:rPr>
        <w:br/>
        <w:t>с которым она назначена, и периода, на который назначена указанная страховая пенсия;</w:t>
      </w:r>
    </w:p>
    <w:p w:rsidR="009F5FC6" w:rsidRPr="009F5FC6" w:rsidRDefault="009F5FC6" w:rsidP="009F5FC6">
      <w:pPr>
        <w:widowControl w:val="0"/>
        <w:spacing w:after="0" w:line="240" w:lineRule="auto"/>
        <w:ind w:firstLine="540"/>
        <w:jc w:val="both"/>
        <w:rPr>
          <w:rFonts w:ascii="Times New Roman" w:eastAsia="Times New Roman" w:hAnsi="Times New Roman" w:cs="Times New Roman"/>
          <w:sz w:val="24"/>
          <w:szCs w:val="24"/>
          <w:lang w:eastAsia="ru-RU"/>
        </w:rPr>
      </w:pPr>
      <w:r w:rsidRPr="009F5FC6">
        <w:rPr>
          <w:rFonts w:ascii="Times New Roman" w:eastAsia="Times New Roman" w:hAnsi="Times New Roman" w:cs="Times New Roman"/>
          <w:sz w:val="24"/>
          <w:szCs w:val="24"/>
          <w:lang w:eastAsia="ru-RU"/>
        </w:rPr>
        <w:t>5) страховое свидетельство обязательного пенсионного страхования, содержащего страховой номер индивидуального лицевого счета, или документ, подтверждающий регистрацию в системе индивидуального (персонифицированного) учета;</w:t>
      </w:r>
    </w:p>
    <w:p w:rsidR="009F5FC6" w:rsidRPr="009F5FC6" w:rsidRDefault="009F5FC6" w:rsidP="009F5FC6">
      <w:pPr>
        <w:widowControl w:val="0"/>
        <w:spacing w:after="0" w:line="240" w:lineRule="auto"/>
        <w:ind w:firstLine="540"/>
        <w:jc w:val="both"/>
        <w:rPr>
          <w:rFonts w:ascii="Times New Roman" w:eastAsia="Times New Roman" w:hAnsi="Times New Roman" w:cs="Times New Roman"/>
          <w:sz w:val="24"/>
          <w:szCs w:val="24"/>
          <w:lang w:eastAsia="ru-RU"/>
        </w:rPr>
      </w:pPr>
      <w:r w:rsidRPr="009F5FC6">
        <w:rPr>
          <w:rFonts w:ascii="Times New Roman" w:eastAsia="Times New Roman" w:hAnsi="Times New Roman" w:cs="Times New Roman"/>
          <w:sz w:val="24"/>
          <w:szCs w:val="24"/>
          <w:lang w:eastAsia="ru-RU"/>
        </w:rPr>
        <w:t xml:space="preserve">6) справка о наличии (отсутствии) судимости и (или) факта уголовного преследования либо о прекращении уголовного преследования, выданная не ранее чем </w:t>
      </w:r>
      <w:r w:rsidRPr="009F5FC6">
        <w:rPr>
          <w:rFonts w:ascii="Times New Roman" w:eastAsia="Times New Roman" w:hAnsi="Times New Roman" w:cs="Times New Roman"/>
          <w:sz w:val="24"/>
          <w:szCs w:val="24"/>
          <w:lang w:eastAsia="ru-RU"/>
        </w:rPr>
        <w:br/>
        <w:t>за 30 календарных дней до дня подачи заявления;</w:t>
      </w:r>
    </w:p>
    <w:p w:rsidR="009F5FC6" w:rsidRPr="009F5FC6" w:rsidRDefault="009F5FC6" w:rsidP="009F5FC6">
      <w:pPr>
        <w:widowControl w:val="0"/>
        <w:spacing w:after="0" w:line="240" w:lineRule="auto"/>
        <w:ind w:firstLine="539"/>
        <w:jc w:val="both"/>
        <w:rPr>
          <w:rFonts w:ascii="Times New Roman" w:eastAsia="Times New Roman" w:hAnsi="Times New Roman" w:cs="Times New Roman"/>
          <w:sz w:val="24"/>
          <w:szCs w:val="24"/>
          <w:lang w:eastAsia="ru-RU"/>
        </w:rPr>
      </w:pPr>
      <w:proofErr w:type="gramStart"/>
      <w:r w:rsidRPr="009F5FC6">
        <w:rPr>
          <w:rFonts w:ascii="Times New Roman" w:eastAsia="Times New Roman" w:hAnsi="Times New Roman" w:cs="Times New Roman"/>
          <w:sz w:val="24"/>
          <w:szCs w:val="24"/>
          <w:lang w:eastAsia="ru-RU"/>
        </w:rPr>
        <w:t>7) копия обвинительного приговора суда за совершенное преступление, предусмотренное статьями 141, 141.1, частями 3, 4 статьи 159, частями 3, 4 статьи 160, статьями 174, 174.1, 200.4, 200.5, 204, 204.1, 204.2, 260, 285, 285.1, 285.2, 285.3, 285.4, 286, 289, 290, 291, 291.1, 291.2, 292 Уголовного кодекса Российской Федерации (при наличии судимости заявителя за указанные преступления);</w:t>
      </w:r>
      <w:proofErr w:type="gramEnd"/>
    </w:p>
    <w:p w:rsidR="009F5FC6" w:rsidRPr="009F5FC6" w:rsidRDefault="009F5FC6" w:rsidP="009F5FC6">
      <w:pPr>
        <w:widowControl w:val="0"/>
        <w:spacing w:after="0" w:line="240" w:lineRule="auto"/>
        <w:ind w:firstLine="539"/>
        <w:jc w:val="both"/>
        <w:rPr>
          <w:rFonts w:ascii="Times New Roman" w:eastAsia="Times New Roman" w:hAnsi="Times New Roman" w:cs="Times New Roman"/>
          <w:sz w:val="24"/>
          <w:szCs w:val="24"/>
          <w:lang w:eastAsia="ru-RU"/>
        </w:rPr>
      </w:pPr>
      <w:r w:rsidRPr="009F5FC6">
        <w:rPr>
          <w:rFonts w:ascii="Times New Roman" w:eastAsia="Times New Roman" w:hAnsi="Times New Roman" w:cs="Times New Roman"/>
          <w:sz w:val="24"/>
          <w:szCs w:val="24"/>
          <w:lang w:eastAsia="ru-RU"/>
        </w:rPr>
        <w:t xml:space="preserve">8) сведения территориального органа Фонда пенсионного и социального страхования Российской Федерации о состоянии индивидуального лицевого счета застрахованного лица; </w:t>
      </w:r>
    </w:p>
    <w:p w:rsidR="00186610" w:rsidRPr="009F5FC6" w:rsidRDefault="009F5FC6" w:rsidP="009F5FC6">
      <w:pPr>
        <w:widowControl w:val="0"/>
        <w:tabs>
          <w:tab w:val="left" w:pos="0"/>
          <w:tab w:val="right" w:pos="935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F5FC6">
        <w:rPr>
          <w:rFonts w:ascii="Times New Roman" w:eastAsia="Calibri" w:hAnsi="Times New Roman" w:cs="Times New Roman"/>
          <w:sz w:val="24"/>
          <w:szCs w:val="24"/>
        </w:rPr>
        <w:t xml:space="preserve">9) документы, подтверждающие нахождение лица, замещавшего муниципальную должность, в отпуске по уходу за каждым ребенком до </w:t>
      </w:r>
      <w:proofErr w:type="gramStart"/>
      <w:r w:rsidRPr="009F5FC6">
        <w:rPr>
          <w:rFonts w:ascii="Times New Roman" w:eastAsia="Calibri" w:hAnsi="Times New Roman" w:cs="Times New Roman"/>
          <w:sz w:val="24"/>
          <w:szCs w:val="24"/>
        </w:rPr>
        <w:t>достижения</w:t>
      </w:r>
      <w:proofErr w:type="gramEnd"/>
      <w:r w:rsidRPr="009F5FC6">
        <w:rPr>
          <w:rFonts w:ascii="Times New Roman" w:eastAsia="Calibri" w:hAnsi="Times New Roman" w:cs="Times New Roman"/>
          <w:sz w:val="24"/>
          <w:szCs w:val="24"/>
        </w:rPr>
        <w:t xml:space="preserve"> им установленного законом возраста.</w:t>
      </w:r>
    </w:p>
    <w:p w:rsidR="00A24550" w:rsidRPr="00F6049D" w:rsidRDefault="00A24550" w:rsidP="00056A93">
      <w:pPr>
        <w:widowControl w:val="0"/>
        <w:tabs>
          <w:tab w:val="left" w:pos="0"/>
          <w:tab w:val="right" w:pos="9355"/>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С условиями, правилами и сроками выплаты пенсии за выслугу лет ознакомле</w:t>
      </w:r>
      <w:proofErr w:type="gramStart"/>
      <w:r w:rsidRPr="00F6049D">
        <w:rPr>
          <w:rFonts w:ascii="Times New Roman" w:eastAsia="Times New Roman" w:hAnsi="Times New Roman" w:cs="Times New Roman"/>
          <w:sz w:val="24"/>
          <w:szCs w:val="24"/>
          <w:lang w:eastAsia="ru-RU"/>
        </w:rPr>
        <w:t>н(</w:t>
      </w:r>
      <w:proofErr w:type="gramEnd"/>
      <w:r w:rsidRPr="00F6049D">
        <w:rPr>
          <w:rFonts w:ascii="Times New Roman" w:eastAsia="Times New Roman" w:hAnsi="Times New Roman" w:cs="Times New Roman"/>
          <w:sz w:val="24"/>
          <w:szCs w:val="24"/>
          <w:lang w:eastAsia="ru-RU"/>
        </w:rPr>
        <w:t>а).</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 ______________ ____ г. _______________________</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F6049D">
        <w:rPr>
          <w:rFonts w:ascii="Times New Roman" w:eastAsia="Times New Roman" w:hAnsi="Times New Roman" w:cs="Times New Roman"/>
          <w:sz w:val="24"/>
          <w:szCs w:val="24"/>
          <w:lang w:eastAsia="ru-RU"/>
        </w:rPr>
        <w:t xml:space="preserve">                                                            </w:t>
      </w:r>
      <w:r w:rsidRPr="00F6049D">
        <w:rPr>
          <w:rFonts w:ascii="Times New Roman" w:eastAsia="Times New Roman" w:hAnsi="Times New Roman" w:cs="Times New Roman"/>
          <w:lang w:eastAsia="ru-RU"/>
        </w:rPr>
        <w:t>(подпись заявителя)</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Заявление зарегистрировано: "____"________________ ____ г.</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w:t>
      </w:r>
      <w:r w:rsidR="009F5FC6">
        <w:rPr>
          <w:rFonts w:ascii="Times New Roman" w:eastAsia="Times New Roman" w:hAnsi="Times New Roman" w:cs="Times New Roman"/>
          <w:sz w:val="24"/>
          <w:szCs w:val="24"/>
          <w:lang w:eastAsia="ru-RU"/>
        </w:rPr>
        <w:t>______</w:t>
      </w:r>
      <w:r w:rsidRPr="00F6049D">
        <w:rPr>
          <w:rFonts w:ascii="Times New Roman" w:eastAsia="Times New Roman" w:hAnsi="Times New Roman" w:cs="Times New Roman"/>
          <w:sz w:val="24"/>
          <w:szCs w:val="24"/>
          <w:lang w:eastAsia="ru-RU"/>
        </w:rPr>
        <w:t>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(подпись, фамилия, имя, отчество и должность работника,</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 xml:space="preserve"> уполномоченного регистрировать заявления)</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Штамп</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Расписка-уведомление</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Заявление гр. __________________________________</w:t>
      </w:r>
      <w:r w:rsidR="009F5FC6">
        <w:rPr>
          <w:rFonts w:ascii="Times New Roman" w:eastAsia="Times New Roman" w:hAnsi="Times New Roman" w:cs="Times New Roman"/>
          <w:sz w:val="24"/>
          <w:szCs w:val="24"/>
          <w:lang w:eastAsia="ru-RU"/>
        </w:rPr>
        <w:t>________</w:t>
      </w:r>
      <w:r w:rsidRPr="00F6049D">
        <w:rPr>
          <w:rFonts w:ascii="Times New Roman" w:eastAsia="Times New Roman" w:hAnsi="Times New Roman" w:cs="Times New Roman"/>
          <w:sz w:val="24"/>
          <w:szCs w:val="24"/>
          <w:lang w:eastAsia="ru-RU"/>
        </w:rPr>
        <w:t xml:space="preserve">__________ о назначении </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пенсии за выслугу лет принято </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lastRenderedPageBreak/>
        <w:t>__________________________________________</w:t>
      </w:r>
      <w:r w:rsidR="009F5FC6">
        <w:rPr>
          <w:rFonts w:ascii="Times New Roman" w:eastAsia="Times New Roman" w:hAnsi="Times New Roman" w:cs="Times New Roman"/>
          <w:sz w:val="24"/>
          <w:szCs w:val="24"/>
          <w:lang w:eastAsia="ru-RU"/>
        </w:rPr>
        <w:t>_____</w:t>
      </w:r>
      <w:r w:rsidRPr="00F6049D">
        <w:rPr>
          <w:rFonts w:ascii="Times New Roman" w:eastAsia="Times New Roman" w:hAnsi="Times New Roman" w:cs="Times New Roman"/>
          <w:sz w:val="24"/>
          <w:szCs w:val="24"/>
          <w:lang w:eastAsia="ru-RU"/>
        </w:rPr>
        <w:t>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(наименование органа местного самоуправления)</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F6049D">
        <w:rPr>
          <w:rFonts w:ascii="Times New Roman" w:eastAsia="Times New Roman" w:hAnsi="Times New Roman" w:cs="Times New Roman"/>
          <w:sz w:val="24"/>
          <w:szCs w:val="24"/>
          <w:lang w:eastAsia="ru-RU"/>
        </w:rPr>
        <w:t xml:space="preserve">         </w:t>
      </w:r>
      <w:r w:rsidRPr="00F6049D">
        <w:rPr>
          <w:rFonts w:ascii="Times New Roman" w:eastAsia="Times New Roman" w:hAnsi="Times New Roman" w:cs="Times New Roman"/>
          <w:lang w:eastAsia="ru-RU"/>
        </w:rPr>
        <w:t>(дата принятия)</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К заявлению приложены документы, необходимые для принятия решения о назначении пенсии за выслугу лет, на _________ листах.</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Для принятия решения о назначении пенсии за выслугу лет необходимо дополнительно представить: _______________</w:t>
      </w:r>
      <w:r w:rsidR="009F5FC6">
        <w:rPr>
          <w:rFonts w:ascii="Times New Roman" w:eastAsia="Times New Roman" w:hAnsi="Times New Roman" w:cs="Times New Roman"/>
          <w:sz w:val="24"/>
          <w:szCs w:val="24"/>
          <w:lang w:eastAsia="ru-RU"/>
        </w:rPr>
        <w:t>_____________________</w:t>
      </w:r>
      <w:r w:rsidRPr="00F6049D">
        <w:rPr>
          <w:rFonts w:ascii="Times New Roman" w:eastAsia="Times New Roman" w:hAnsi="Times New Roman" w:cs="Times New Roman"/>
          <w:sz w:val="24"/>
          <w:szCs w:val="24"/>
          <w:lang w:eastAsia="ru-RU"/>
        </w:rPr>
        <w:t>__________________________________</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w:t>
      </w:r>
      <w:r w:rsidR="009F5FC6">
        <w:rPr>
          <w:rFonts w:ascii="Times New Roman" w:eastAsia="Times New Roman" w:hAnsi="Times New Roman" w:cs="Times New Roman"/>
          <w:sz w:val="24"/>
          <w:szCs w:val="24"/>
          <w:lang w:eastAsia="ru-RU"/>
        </w:rPr>
        <w:t>______</w:t>
      </w:r>
      <w:r w:rsidRPr="00F6049D">
        <w:rPr>
          <w:rFonts w:ascii="Times New Roman" w:eastAsia="Times New Roman" w:hAnsi="Times New Roman" w:cs="Times New Roman"/>
          <w:sz w:val="24"/>
          <w:szCs w:val="24"/>
          <w:lang w:eastAsia="ru-RU"/>
        </w:rPr>
        <w:t>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(перечислить документы)</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w:t>
      </w:r>
      <w:r w:rsidR="009F5FC6">
        <w:rPr>
          <w:rFonts w:ascii="Times New Roman" w:eastAsia="Times New Roman" w:hAnsi="Times New Roman" w:cs="Times New Roman"/>
          <w:sz w:val="24"/>
          <w:szCs w:val="24"/>
          <w:lang w:eastAsia="ru-RU"/>
        </w:rPr>
        <w:t>______</w:t>
      </w:r>
      <w:r w:rsidRPr="00F6049D">
        <w:rPr>
          <w:rFonts w:ascii="Times New Roman" w:eastAsia="Times New Roman" w:hAnsi="Times New Roman" w:cs="Times New Roman"/>
          <w:sz w:val="24"/>
          <w:szCs w:val="24"/>
          <w:lang w:eastAsia="ru-RU"/>
        </w:rPr>
        <w:t>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(подпись, фамилия, имя, отчество и должность работника,</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уполномоченного регистрировать заявления)</w:t>
      </w:r>
    </w:p>
    <w:p w:rsidR="00056A93" w:rsidRDefault="009F5FC6"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r>
        <w:rPr>
          <w:rFonts w:ascii="Times New Roman" w:eastAsiaTheme="minorEastAsia" w:hAnsi="Times New Roman"/>
          <w:lang w:eastAsia="ru-RU"/>
        </w:rPr>
        <w:t>».</w:t>
      </w:r>
    </w:p>
    <w:p w:rsidR="00056A93" w:rsidRDefault="00056A93"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Default="00186610"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9F5FC6" w:rsidRDefault="009F5FC6"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9F5FC6" w:rsidRDefault="009F5FC6"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9F5FC6" w:rsidRDefault="009F5FC6"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9F5FC6" w:rsidRDefault="009F5FC6"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9F5FC6" w:rsidRDefault="009F5FC6"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9F5FC6" w:rsidRDefault="009F5FC6"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9F5FC6" w:rsidRDefault="009F5FC6"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9F5FC6" w:rsidRDefault="009F5FC6"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9F5FC6" w:rsidRDefault="009F5FC6"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9F5FC6" w:rsidRDefault="009F5FC6"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9F5FC6" w:rsidRDefault="009F5FC6"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9F5FC6" w:rsidRDefault="009F5FC6"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9F5FC6" w:rsidRDefault="009F5FC6"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9F5FC6" w:rsidRDefault="009F5FC6"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9F5FC6" w:rsidRDefault="009F5FC6"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9F5FC6" w:rsidRDefault="009F5FC6"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9F5FC6" w:rsidRDefault="009F5FC6"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9F5FC6" w:rsidRDefault="009F5FC6"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9F5FC6" w:rsidRDefault="009F5FC6"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9F5FC6" w:rsidRDefault="009F5FC6"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9F5FC6" w:rsidRDefault="009F5FC6"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9F5FC6" w:rsidRDefault="009F5FC6"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9F5FC6" w:rsidRDefault="009F5FC6"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9F5FC6" w:rsidRDefault="009F5FC6"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9F5FC6" w:rsidRDefault="009F5FC6"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9F5FC6" w:rsidRDefault="009F5FC6"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9F5FC6" w:rsidRDefault="009F5FC6"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9F5FC6" w:rsidRDefault="009F5FC6"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9F5FC6" w:rsidRDefault="009F5FC6"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9F5FC6" w:rsidRDefault="009F5FC6"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9F5FC6" w:rsidRDefault="009F5FC6"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9F5FC6" w:rsidRDefault="009F5FC6"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9F5FC6" w:rsidRDefault="009F5FC6"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9F5FC6" w:rsidRPr="00F6049D" w:rsidRDefault="009F5FC6"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2E6899" w:rsidRPr="00F6049D" w:rsidRDefault="002E6899"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2E6899" w:rsidRPr="00F6049D" w:rsidRDefault="002E6899"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2E6899" w:rsidRPr="00F6049D" w:rsidRDefault="002E6899"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2E6899" w:rsidRPr="00F6049D" w:rsidRDefault="002E6899"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9F5FC6" w:rsidRPr="00F6049D" w:rsidRDefault="009F5FC6" w:rsidP="009F5FC6">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 2</w:t>
      </w:r>
      <w:r w:rsidRPr="00F6049D">
        <w:rPr>
          <w:rFonts w:ascii="Times New Roman" w:eastAsia="Times New Roman" w:hAnsi="Times New Roman" w:cs="Times New Roman"/>
          <w:bCs/>
          <w:sz w:val="24"/>
          <w:szCs w:val="24"/>
          <w:lang w:eastAsia="ru-RU"/>
        </w:rPr>
        <w:t xml:space="preserve"> </w:t>
      </w:r>
    </w:p>
    <w:p w:rsidR="009F5FC6" w:rsidRDefault="009F5FC6" w:rsidP="009F5FC6">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 </w:t>
      </w:r>
      <w:r w:rsidRPr="00F6049D">
        <w:rPr>
          <w:rFonts w:ascii="Times New Roman" w:eastAsia="Times New Roman" w:hAnsi="Times New Roman" w:cs="Times New Roman"/>
          <w:bCs/>
          <w:sz w:val="24"/>
          <w:szCs w:val="24"/>
          <w:lang w:eastAsia="ru-RU"/>
        </w:rPr>
        <w:t>решени</w:t>
      </w:r>
      <w:r>
        <w:rPr>
          <w:rFonts w:ascii="Times New Roman" w:eastAsia="Times New Roman" w:hAnsi="Times New Roman" w:cs="Times New Roman"/>
          <w:bCs/>
          <w:sz w:val="24"/>
          <w:szCs w:val="24"/>
          <w:lang w:eastAsia="ru-RU"/>
        </w:rPr>
        <w:t>ю</w:t>
      </w:r>
      <w:r w:rsidRPr="00F6049D">
        <w:rPr>
          <w:rFonts w:ascii="Times New Roman" w:eastAsia="Times New Roman" w:hAnsi="Times New Roman" w:cs="Times New Roman"/>
          <w:bCs/>
          <w:sz w:val="24"/>
          <w:szCs w:val="24"/>
          <w:lang w:eastAsia="ru-RU"/>
        </w:rPr>
        <w:t xml:space="preserve"> Совета </w:t>
      </w:r>
    </w:p>
    <w:p w:rsidR="009F5FC6" w:rsidRPr="00E27AE6" w:rsidRDefault="00E27AE6" w:rsidP="009F5FC6">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сельского поселения «Кажым»</w:t>
      </w:r>
    </w:p>
    <w:p w:rsidR="00056A93" w:rsidRPr="00E27AE6" w:rsidRDefault="009F5FC6" w:rsidP="009F5FC6">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val="en-US" w:eastAsia="ru-RU"/>
        </w:rPr>
      </w:pPr>
      <w:r w:rsidRPr="00F6049D">
        <w:rPr>
          <w:rFonts w:ascii="Times New Roman" w:eastAsia="Times New Roman" w:hAnsi="Times New Roman" w:cs="Times New Roman"/>
          <w:bCs/>
          <w:sz w:val="24"/>
          <w:szCs w:val="24"/>
          <w:lang w:eastAsia="ru-RU"/>
        </w:rPr>
        <w:t xml:space="preserve">   от</w:t>
      </w:r>
      <w:r w:rsidR="00E27AE6">
        <w:rPr>
          <w:rFonts w:ascii="Times New Roman" w:eastAsia="Times New Roman" w:hAnsi="Times New Roman" w:cs="Times New Roman"/>
          <w:bCs/>
          <w:sz w:val="24"/>
          <w:szCs w:val="24"/>
          <w:lang w:eastAsia="ru-RU"/>
        </w:rPr>
        <w:t xml:space="preserve"> 30</w:t>
      </w:r>
      <w:r>
        <w:rPr>
          <w:rFonts w:ascii="Times New Roman" w:eastAsia="Times New Roman" w:hAnsi="Times New Roman" w:cs="Times New Roman"/>
          <w:bCs/>
          <w:sz w:val="24"/>
          <w:szCs w:val="24"/>
          <w:lang w:eastAsia="ru-RU"/>
        </w:rPr>
        <w:t>.</w:t>
      </w:r>
      <w:r w:rsidR="00E27AE6">
        <w:rPr>
          <w:rFonts w:ascii="Times New Roman" w:eastAsia="Times New Roman" w:hAnsi="Times New Roman" w:cs="Times New Roman"/>
          <w:bCs/>
          <w:sz w:val="24"/>
          <w:szCs w:val="24"/>
          <w:lang w:eastAsia="ru-RU"/>
        </w:rPr>
        <w:t>10</w:t>
      </w:r>
      <w:r>
        <w:rPr>
          <w:rFonts w:ascii="Times New Roman" w:eastAsia="Times New Roman" w:hAnsi="Times New Roman" w:cs="Times New Roman"/>
          <w:bCs/>
          <w:sz w:val="24"/>
          <w:szCs w:val="24"/>
          <w:lang w:eastAsia="ru-RU"/>
        </w:rPr>
        <w:t>.2023</w:t>
      </w:r>
      <w:r w:rsidRPr="00F6049D">
        <w:rPr>
          <w:rFonts w:ascii="Times New Roman" w:eastAsia="Times New Roman" w:hAnsi="Times New Roman" w:cs="Times New Roman"/>
          <w:bCs/>
          <w:sz w:val="24"/>
          <w:szCs w:val="24"/>
          <w:lang w:eastAsia="ru-RU"/>
        </w:rPr>
        <w:t xml:space="preserve"> № </w:t>
      </w:r>
      <w:r w:rsidR="00E27AE6">
        <w:rPr>
          <w:rFonts w:ascii="Times New Roman" w:eastAsia="Times New Roman" w:hAnsi="Times New Roman" w:cs="Times New Roman"/>
          <w:bCs/>
          <w:sz w:val="24"/>
          <w:szCs w:val="24"/>
          <w:lang w:val="en-US" w:eastAsia="ru-RU"/>
        </w:rPr>
        <w:t>I</w:t>
      </w:r>
      <w:r w:rsidRPr="00F6049D">
        <w:rPr>
          <w:rFonts w:ascii="Times New Roman" w:eastAsia="Times New Roman" w:hAnsi="Times New Roman" w:cs="Times New Roman"/>
          <w:bCs/>
          <w:sz w:val="24"/>
          <w:szCs w:val="24"/>
          <w:lang w:val="en-US" w:eastAsia="ru-RU"/>
        </w:rPr>
        <w:t>I</w:t>
      </w:r>
      <w:r w:rsidRPr="00F6049D">
        <w:rPr>
          <w:rFonts w:ascii="Times New Roman" w:eastAsia="Times New Roman" w:hAnsi="Times New Roman" w:cs="Times New Roman"/>
          <w:bCs/>
          <w:sz w:val="24"/>
          <w:szCs w:val="24"/>
          <w:lang w:eastAsia="ru-RU"/>
        </w:rPr>
        <w:t>-</w:t>
      </w:r>
      <w:r w:rsidR="00E27AE6" w:rsidRPr="00E27AE6">
        <w:rPr>
          <w:rFonts w:ascii="Times New Roman" w:eastAsia="Times New Roman" w:hAnsi="Times New Roman" w:cs="Times New Roman"/>
          <w:bCs/>
          <w:sz w:val="24"/>
          <w:szCs w:val="24"/>
          <w:lang w:eastAsia="ru-RU"/>
        </w:rPr>
        <w:t>30</w:t>
      </w:r>
      <w:r w:rsidR="00907A1F">
        <w:rPr>
          <w:rFonts w:ascii="Times New Roman" w:eastAsia="Times New Roman" w:hAnsi="Times New Roman" w:cs="Times New Roman"/>
          <w:bCs/>
          <w:sz w:val="24"/>
          <w:szCs w:val="24"/>
          <w:lang w:eastAsia="ru-RU"/>
        </w:rPr>
        <w:t>/</w:t>
      </w:r>
      <w:r w:rsidR="00E27AE6">
        <w:rPr>
          <w:rFonts w:ascii="Times New Roman" w:eastAsia="Times New Roman" w:hAnsi="Times New Roman" w:cs="Times New Roman"/>
          <w:bCs/>
          <w:sz w:val="24"/>
          <w:szCs w:val="24"/>
          <w:lang w:val="en-US" w:eastAsia="ru-RU"/>
        </w:rPr>
        <w:t>100</w:t>
      </w:r>
    </w:p>
    <w:p w:rsidR="009F5FC6" w:rsidRDefault="009F5FC6"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9F5FC6"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r>
        <w:rPr>
          <w:rFonts w:ascii="Times New Roman" w:eastAsiaTheme="minorEastAsia" w:hAnsi="Times New Roman"/>
          <w:lang w:eastAsia="ru-RU"/>
        </w:rPr>
        <w:t>«</w:t>
      </w:r>
      <w:r w:rsidR="00186610" w:rsidRPr="00F6049D">
        <w:rPr>
          <w:rFonts w:ascii="Times New Roman" w:eastAsiaTheme="minorEastAsia" w:hAnsi="Times New Roman"/>
          <w:lang w:eastAsia="ru-RU"/>
        </w:rPr>
        <w:t>Приложение 4</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к Порядку обращения</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 пенсией за выслугу лет,</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ее назначения и выплаты лицу,</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замещавшему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ar476"/>
      <w:bookmarkEnd w:id="1"/>
      <w:r w:rsidRPr="00F6049D">
        <w:rPr>
          <w:rFonts w:ascii="Times New Roman" w:eastAsia="Times New Roman" w:hAnsi="Times New Roman" w:cs="Times New Roman"/>
          <w:sz w:val="24"/>
          <w:szCs w:val="24"/>
          <w:lang w:eastAsia="ru-RU"/>
        </w:rPr>
        <w:t>ПРЕДСТАВЛЕНИЕ</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о назначении пенсии за выслугу лет</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В соответствии с </w:t>
      </w:r>
      <w:hyperlink r:id="rId15" w:history="1">
        <w:r w:rsidRPr="00F6049D">
          <w:rPr>
            <w:rFonts w:ascii="Times New Roman" w:eastAsia="Times New Roman" w:hAnsi="Times New Roman" w:cs="Times New Roman"/>
            <w:sz w:val="24"/>
            <w:szCs w:val="24"/>
            <w:lang w:eastAsia="ru-RU"/>
          </w:rPr>
          <w:t>Законом</w:t>
        </w:r>
      </w:hyperlink>
      <w:r w:rsidRPr="00F6049D">
        <w:rPr>
          <w:rFonts w:ascii="Times New Roman" w:eastAsia="Times New Roman" w:hAnsi="Times New Roman" w:cs="Times New Roman"/>
          <w:sz w:val="24"/>
          <w:szCs w:val="24"/>
          <w:lang w:eastAsia="ru-RU"/>
        </w:rPr>
        <w:t xml:space="preserve"> Республики Коми </w:t>
      </w:r>
      <w:r w:rsidR="00A24550" w:rsidRPr="00F6049D">
        <w:rPr>
          <w:rFonts w:ascii="Times New Roman" w:eastAsia="Times New Roman" w:hAnsi="Times New Roman" w:cs="Times New Roman"/>
          <w:sz w:val="24"/>
          <w:szCs w:val="24"/>
          <w:lang w:eastAsia="ru-RU"/>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Pr="00F6049D">
        <w:rPr>
          <w:rFonts w:ascii="Times New Roman" w:eastAsia="Times New Roman" w:hAnsi="Times New Roman" w:cs="Times New Roman"/>
          <w:sz w:val="24"/>
          <w:szCs w:val="24"/>
          <w:lang w:eastAsia="ru-RU"/>
        </w:rPr>
        <w:t xml:space="preserve"> прошу назначить пенсию за выслугу лет к страховой пенсии по старости (инвалидности)</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(фамилия, имя, отчество)</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замещавшему(ей) муниципальную должность </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(наименование должности)</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Количество лет, месяцев, дней замещения муниципальной должности_________________.</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Стаж муниципальной службы составляет _______ лет.</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Размер месячного должностного оклада для назначения пенсии за выслугу лет по ранее замещаемой должности составляет ________ руб.</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Кратность месячных должностных окладов по ранее замещаемой должности, исчисленная в соответствии с </w:t>
      </w:r>
      <w:hyperlink r:id="rId16" w:history="1">
        <w:r w:rsidRPr="00F6049D">
          <w:rPr>
            <w:rFonts w:ascii="Times New Roman" w:eastAsia="Times New Roman" w:hAnsi="Times New Roman" w:cs="Times New Roman"/>
            <w:sz w:val="24"/>
            <w:szCs w:val="24"/>
            <w:lang w:eastAsia="ru-RU"/>
          </w:rPr>
          <w:t xml:space="preserve">частью 1 статьи </w:t>
        </w:r>
      </w:hyperlink>
      <w:r w:rsidRPr="00F6049D">
        <w:rPr>
          <w:rFonts w:ascii="Times New Roman" w:eastAsia="Times New Roman" w:hAnsi="Times New Roman" w:cs="Times New Roman"/>
          <w:sz w:val="24"/>
          <w:szCs w:val="24"/>
          <w:lang w:eastAsia="ru-RU"/>
        </w:rPr>
        <w:t>1 Закона, ____________.</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Дата прекращения полномочий по муниципальной должности "___" ___________ 20___ г.</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Основание освобождения от муниципальной должности </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К представлению приложены:</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1) заявление о назначении пенсии за выслугу лет;</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2) справка о размере месячного должностного оклада;</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3) справка по определению стажа муниципальной службы для назначения пенсии за выслугу лет;</w:t>
      </w:r>
    </w:p>
    <w:p w:rsidR="009F5FC6" w:rsidRPr="009F5FC6" w:rsidRDefault="009F5FC6" w:rsidP="009F5F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5FC6">
        <w:rPr>
          <w:rFonts w:ascii="Times New Roman" w:eastAsia="Times New Roman" w:hAnsi="Times New Roman" w:cs="Times New Roman"/>
          <w:sz w:val="24"/>
          <w:szCs w:val="24"/>
          <w:lang w:eastAsia="ru-RU"/>
        </w:rPr>
        <w:t xml:space="preserve">4) справка территориального органа Фонда пенсионного и социального страхования Российской Федерации, выплачивающего страховую пенсию, о назначении страховой пенсии по старости (инвалидности) с указанием федерального закона, в соответствии </w:t>
      </w:r>
      <w:r w:rsidRPr="009F5FC6">
        <w:rPr>
          <w:rFonts w:ascii="Times New Roman" w:eastAsia="Times New Roman" w:hAnsi="Times New Roman" w:cs="Times New Roman"/>
          <w:sz w:val="24"/>
          <w:szCs w:val="24"/>
          <w:lang w:eastAsia="ru-RU"/>
        </w:rPr>
        <w:br/>
        <w:t>с которым она назначена, и периода, на который назначена указанная страховая пенсия;</w:t>
      </w:r>
    </w:p>
    <w:p w:rsidR="009F5FC6" w:rsidRPr="009F5FC6" w:rsidRDefault="009F5FC6" w:rsidP="009F5F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5FC6">
        <w:rPr>
          <w:rFonts w:ascii="Times New Roman" w:eastAsia="Times New Roman" w:hAnsi="Times New Roman" w:cs="Times New Roman"/>
          <w:sz w:val="24"/>
          <w:szCs w:val="24"/>
          <w:lang w:eastAsia="ru-RU"/>
        </w:rPr>
        <w:t>5) копия правового акта об освобождении от муниципальной должности;</w:t>
      </w:r>
    </w:p>
    <w:p w:rsidR="009F5FC6" w:rsidRPr="009F5FC6" w:rsidRDefault="009F5FC6" w:rsidP="009F5F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5FC6">
        <w:rPr>
          <w:rFonts w:ascii="Times New Roman" w:eastAsia="Times New Roman" w:hAnsi="Times New Roman" w:cs="Times New Roman"/>
          <w:sz w:val="24"/>
          <w:szCs w:val="24"/>
          <w:lang w:eastAsia="ru-RU"/>
        </w:rPr>
        <w:t>6) копия трудовой книжки</w:t>
      </w:r>
      <w:r w:rsidRPr="009F5FC6">
        <w:rPr>
          <w:rFonts w:ascii="Courier New" w:eastAsia="Times New Roman" w:hAnsi="Courier New" w:cs="Courier New"/>
          <w:sz w:val="20"/>
          <w:szCs w:val="20"/>
          <w:lang w:eastAsia="ru-RU"/>
        </w:rPr>
        <w:t xml:space="preserve"> </w:t>
      </w:r>
      <w:r w:rsidRPr="009F5FC6">
        <w:rPr>
          <w:rFonts w:ascii="Times New Roman" w:eastAsia="Times New Roman" w:hAnsi="Times New Roman" w:cs="Times New Roman"/>
          <w:sz w:val="24"/>
          <w:szCs w:val="24"/>
          <w:lang w:eastAsia="ru-RU"/>
        </w:rPr>
        <w:t xml:space="preserve">и (или) сведений о трудовой деятельности, оформленные </w:t>
      </w:r>
      <w:r w:rsidRPr="009F5FC6">
        <w:rPr>
          <w:rFonts w:ascii="Times New Roman" w:eastAsia="Times New Roman" w:hAnsi="Times New Roman" w:cs="Times New Roman"/>
          <w:sz w:val="24"/>
          <w:szCs w:val="24"/>
          <w:lang w:eastAsia="ru-RU"/>
        </w:rPr>
        <w:br/>
        <w:t>в установленном законодательством порядке;</w:t>
      </w:r>
    </w:p>
    <w:p w:rsidR="009F5FC6" w:rsidRPr="009F5FC6" w:rsidRDefault="009F5FC6" w:rsidP="009F5F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5FC6">
        <w:rPr>
          <w:rFonts w:ascii="Times New Roman" w:eastAsia="Times New Roman" w:hAnsi="Times New Roman" w:cs="Times New Roman"/>
          <w:sz w:val="24"/>
          <w:szCs w:val="24"/>
          <w:lang w:eastAsia="ru-RU"/>
        </w:rPr>
        <w:t>7) документы, подтверждающие периоды, включаемые в стаж муниципальной службы для назначения пенсии за выслугу лет;</w:t>
      </w:r>
    </w:p>
    <w:p w:rsidR="009F5FC6" w:rsidRPr="009F5FC6" w:rsidRDefault="009F5FC6" w:rsidP="009F5FC6">
      <w:pPr>
        <w:widowControl w:val="0"/>
        <w:spacing w:after="0" w:line="240" w:lineRule="auto"/>
        <w:jc w:val="both"/>
        <w:rPr>
          <w:rFonts w:ascii="Times New Roman" w:eastAsia="Times New Roman" w:hAnsi="Times New Roman" w:cs="Times New Roman"/>
          <w:sz w:val="24"/>
          <w:szCs w:val="24"/>
          <w:lang w:eastAsia="ru-RU"/>
        </w:rPr>
      </w:pPr>
      <w:r w:rsidRPr="009F5FC6">
        <w:rPr>
          <w:rFonts w:ascii="Times New Roman" w:eastAsia="Times New Roman" w:hAnsi="Times New Roman" w:cs="Times New Roman"/>
          <w:sz w:val="24"/>
          <w:szCs w:val="24"/>
          <w:lang w:eastAsia="ru-RU"/>
        </w:rPr>
        <w:t xml:space="preserve">8) копия страхового свидетельства обязательного пенсионного страхования, содержащего страховой номер индивидуального лицевого счета, или документа, подтверждающего </w:t>
      </w:r>
      <w:r w:rsidRPr="009F5FC6">
        <w:rPr>
          <w:rFonts w:ascii="Times New Roman" w:eastAsia="Times New Roman" w:hAnsi="Times New Roman" w:cs="Times New Roman"/>
          <w:sz w:val="24"/>
          <w:szCs w:val="24"/>
          <w:lang w:eastAsia="ru-RU"/>
        </w:rPr>
        <w:lastRenderedPageBreak/>
        <w:t>регистрацию в системе индивидуального (персонифицированного) учета;</w:t>
      </w:r>
    </w:p>
    <w:p w:rsidR="009F5FC6" w:rsidRPr="009F5FC6" w:rsidRDefault="009F5FC6" w:rsidP="009F5FC6">
      <w:pPr>
        <w:widowControl w:val="0"/>
        <w:spacing w:after="0" w:line="240" w:lineRule="auto"/>
        <w:jc w:val="both"/>
        <w:rPr>
          <w:rFonts w:ascii="Times New Roman" w:eastAsia="Times New Roman" w:hAnsi="Times New Roman" w:cs="Times New Roman"/>
          <w:sz w:val="24"/>
          <w:szCs w:val="24"/>
          <w:lang w:eastAsia="ru-RU"/>
        </w:rPr>
      </w:pPr>
      <w:r w:rsidRPr="009F5FC6">
        <w:rPr>
          <w:rFonts w:ascii="Times New Roman" w:eastAsia="Times New Roman" w:hAnsi="Times New Roman" w:cs="Times New Roman"/>
          <w:sz w:val="24"/>
          <w:szCs w:val="24"/>
          <w:lang w:eastAsia="ru-RU"/>
        </w:rPr>
        <w:t>9) справка о наличии (отсутствии) судимости и (или) факта уголовного преследования либо о прекращении уголовного преследования;</w:t>
      </w:r>
    </w:p>
    <w:p w:rsidR="009F5FC6" w:rsidRPr="009F5FC6" w:rsidRDefault="009F5FC6" w:rsidP="009F5FC6">
      <w:pPr>
        <w:widowControl w:val="0"/>
        <w:spacing w:after="0" w:line="240" w:lineRule="auto"/>
        <w:jc w:val="both"/>
        <w:rPr>
          <w:rFonts w:ascii="Times New Roman" w:eastAsia="Times New Roman" w:hAnsi="Times New Roman" w:cs="Times New Roman"/>
          <w:sz w:val="24"/>
          <w:szCs w:val="24"/>
          <w:lang w:eastAsia="ru-RU"/>
        </w:rPr>
      </w:pPr>
      <w:r w:rsidRPr="009F5FC6">
        <w:rPr>
          <w:rFonts w:ascii="Times New Roman" w:eastAsia="Times New Roman" w:hAnsi="Times New Roman" w:cs="Times New Roman"/>
          <w:sz w:val="24"/>
          <w:szCs w:val="24"/>
          <w:lang w:eastAsia="ru-RU"/>
        </w:rPr>
        <w:t xml:space="preserve">10) сведения территориального органа Фонда пенсионного и социального страхования Российской Федерации о состоянии индивидуального лицевого счета застрахованного лица; </w:t>
      </w:r>
    </w:p>
    <w:p w:rsidR="009F5FC6" w:rsidRPr="009F5FC6" w:rsidRDefault="009F5FC6" w:rsidP="009F5FC6">
      <w:pPr>
        <w:widowControl w:val="0"/>
        <w:spacing w:after="0" w:line="240" w:lineRule="auto"/>
        <w:jc w:val="both"/>
        <w:rPr>
          <w:rFonts w:ascii="Times New Roman" w:eastAsia="Times New Roman" w:hAnsi="Times New Roman" w:cs="Times New Roman"/>
          <w:sz w:val="24"/>
          <w:szCs w:val="24"/>
          <w:lang w:eastAsia="ru-RU"/>
        </w:rPr>
      </w:pPr>
      <w:r w:rsidRPr="009F5FC6">
        <w:rPr>
          <w:rFonts w:ascii="Times New Roman" w:eastAsia="Times New Roman" w:hAnsi="Times New Roman" w:cs="Times New Roman"/>
          <w:sz w:val="24"/>
          <w:szCs w:val="24"/>
          <w:lang w:eastAsia="ru-RU"/>
        </w:rPr>
        <w:t xml:space="preserve">11) документы, подтверждающие нахождение лица, замещавшего муниципальную должность, в отпуске по уходу за каждым ребенком до </w:t>
      </w:r>
      <w:proofErr w:type="gramStart"/>
      <w:r w:rsidRPr="009F5FC6">
        <w:rPr>
          <w:rFonts w:ascii="Times New Roman" w:eastAsia="Times New Roman" w:hAnsi="Times New Roman" w:cs="Times New Roman"/>
          <w:sz w:val="24"/>
          <w:szCs w:val="24"/>
          <w:lang w:eastAsia="ru-RU"/>
        </w:rPr>
        <w:t>достижения</w:t>
      </w:r>
      <w:proofErr w:type="gramEnd"/>
      <w:r w:rsidRPr="009F5FC6">
        <w:rPr>
          <w:rFonts w:ascii="Times New Roman" w:eastAsia="Times New Roman" w:hAnsi="Times New Roman" w:cs="Times New Roman"/>
          <w:sz w:val="24"/>
          <w:szCs w:val="24"/>
          <w:lang w:eastAsia="ru-RU"/>
        </w:rPr>
        <w:t xml:space="preserve"> им установленного законом возраста.</w:t>
      </w:r>
    </w:p>
    <w:p w:rsidR="00A24550" w:rsidRPr="00F6049D" w:rsidRDefault="00A2455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Руководитель органа </w:t>
      </w: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местного самоуправления         __________ ______________________</w:t>
      </w: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 xml:space="preserve">                                                            (подпись)        (расшифровка подписи)</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Штамп</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Дата _________</w:t>
      </w:r>
    </w:p>
    <w:p w:rsidR="00056A93" w:rsidRDefault="009F5FC6"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r>
        <w:rPr>
          <w:rFonts w:ascii="Times New Roman" w:eastAsiaTheme="minorEastAsia" w:hAnsi="Times New Roman"/>
          <w:lang w:eastAsia="ru-RU"/>
        </w:rPr>
        <w:t>».</w:t>
      </w:r>
      <w:bookmarkStart w:id="2" w:name="_GoBack"/>
      <w:bookmarkEnd w:id="2"/>
    </w:p>
    <w:sectPr w:rsidR="00056A93" w:rsidSect="00B8724D">
      <w:pgSz w:w="11906" w:h="16838"/>
      <w:pgMar w:top="426" w:right="709"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789" w:rsidRDefault="00863789" w:rsidP="00186610">
      <w:pPr>
        <w:spacing w:after="0" w:line="240" w:lineRule="auto"/>
      </w:pPr>
      <w:r>
        <w:separator/>
      </w:r>
    </w:p>
  </w:endnote>
  <w:endnote w:type="continuationSeparator" w:id="0">
    <w:p w:rsidR="00863789" w:rsidRDefault="00863789" w:rsidP="0018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789" w:rsidRDefault="00863789" w:rsidP="00186610">
      <w:pPr>
        <w:spacing w:after="0" w:line="240" w:lineRule="auto"/>
      </w:pPr>
      <w:r>
        <w:separator/>
      </w:r>
    </w:p>
  </w:footnote>
  <w:footnote w:type="continuationSeparator" w:id="0">
    <w:p w:rsidR="00863789" w:rsidRDefault="00863789" w:rsidP="00186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5C6"/>
    <w:multiLevelType w:val="hybridMultilevel"/>
    <w:tmpl w:val="CFC8B820"/>
    <w:lvl w:ilvl="0" w:tplc="09E4DF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0702AB"/>
    <w:multiLevelType w:val="multilevel"/>
    <w:tmpl w:val="740C4C24"/>
    <w:lvl w:ilvl="0">
      <w:start w:val="1"/>
      <w:numFmt w:val="decimal"/>
      <w:lvlText w:val="%1."/>
      <w:lvlJc w:val="left"/>
      <w:pPr>
        <w:ind w:left="720"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b w:val="0"/>
        <w:sz w:val="28"/>
        <w:szCs w:val="28"/>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09BD58A9"/>
    <w:multiLevelType w:val="multilevel"/>
    <w:tmpl w:val="1C02E1BA"/>
    <w:lvl w:ilvl="0">
      <w:start w:val="1"/>
      <w:numFmt w:val="decimal"/>
      <w:lvlText w:val="%1."/>
      <w:lvlJc w:val="left"/>
      <w:pPr>
        <w:ind w:left="675" w:hanging="675"/>
      </w:pPr>
      <w:rPr>
        <w:rFonts w:hint="default"/>
      </w:rPr>
    </w:lvl>
    <w:lvl w:ilvl="1">
      <w:start w:val="1"/>
      <w:numFmt w:val="decimal"/>
      <w:lvlText w:val="%1.%2."/>
      <w:lvlJc w:val="left"/>
      <w:pPr>
        <w:ind w:left="1467" w:hanging="720"/>
      </w:pPr>
      <w:rPr>
        <w:rFonts w:hint="default"/>
      </w:rPr>
    </w:lvl>
    <w:lvl w:ilvl="2">
      <w:start w:val="3"/>
      <w:numFmt w:val="decimal"/>
      <w:lvlText w:val="%1.%2.%3."/>
      <w:lvlJc w:val="left"/>
      <w:pPr>
        <w:ind w:left="2214" w:hanging="720"/>
      </w:pPr>
      <w:rPr>
        <w:rFonts w:hint="default"/>
      </w:rPr>
    </w:lvl>
    <w:lvl w:ilvl="3">
      <w:start w:val="1"/>
      <w:numFmt w:val="decimal"/>
      <w:lvlText w:val="%1.%2.%3.%4."/>
      <w:lvlJc w:val="left"/>
      <w:pPr>
        <w:ind w:left="3321" w:hanging="108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5175" w:hanging="1440"/>
      </w:pPr>
      <w:rPr>
        <w:rFonts w:hint="default"/>
      </w:rPr>
    </w:lvl>
    <w:lvl w:ilvl="6">
      <w:start w:val="1"/>
      <w:numFmt w:val="decimal"/>
      <w:lvlText w:val="%1.%2.%3.%4.%5.%6.%7."/>
      <w:lvlJc w:val="left"/>
      <w:pPr>
        <w:ind w:left="6282" w:hanging="1800"/>
      </w:pPr>
      <w:rPr>
        <w:rFonts w:hint="default"/>
      </w:rPr>
    </w:lvl>
    <w:lvl w:ilvl="7">
      <w:start w:val="1"/>
      <w:numFmt w:val="decimal"/>
      <w:lvlText w:val="%1.%2.%3.%4.%5.%6.%7.%8."/>
      <w:lvlJc w:val="left"/>
      <w:pPr>
        <w:ind w:left="7029" w:hanging="1800"/>
      </w:pPr>
      <w:rPr>
        <w:rFonts w:hint="default"/>
      </w:rPr>
    </w:lvl>
    <w:lvl w:ilvl="8">
      <w:start w:val="1"/>
      <w:numFmt w:val="decimal"/>
      <w:lvlText w:val="%1.%2.%3.%4.%5.%6.%7.%8.%9."/>
      <w:lvlJc w:val="left"/>
      <w:pPr>
        <w:ind w:left="8136" w:hanging="2160"/>
      </w:pPr>
      <w:rPr>
        <w:rFonts w:hint="default"/>
      </w:rPr>
    </w:lvl>
  </w:abstractNum>
  <w:abstractNum w:abstractNumId="3">
    <w:nsid w:val="108E5650"/>
    <w:multiLevelType w:val="multilevel"/>
    <w:tmpl w:val="E1E228B4"/>
    <w:lvl w:ilvl="0">
      <w:start w:val="1"/>
      <w:numFmt w:val="decimal"/>
      <w:lvlText w:val="%1."/>
      <w:lvlJc w:val="left"/>
      <w:pPr>
        <w:ind w:left="675" w:hanging="675"/>
      </w:pPr>
      <w:rPr>
        <w:rFonts w:hint="default"/>
      </w:rPr>
    </w:lvl>
    <w:lvl w:ilvl="1">
      <w:start w:val="1"/>
      <w:numFmt w:val="decimal"/>
      <w:lvlText w:val="%1.%2."/>
      <w:lvlJc w:val="left"/>
      <w:pPr>
        <w:ind w:left="1093" w:hanging="720"/>
      </w:pPr>
      <w:rPr>
        <w:rFonts w:hint="default"/>
      </w:rPr>
    </w:lvl>
    <w:lvl w:ilvl="2">
      <w:start w:val="6"/>
      <w:numFmt w:val="decimal"/>
      <w:lvlText w:val="%1.%2.%3."/>
      <w:lvlJc w:val="left"/>
      <w:pPr>
        <w:ind w:left="1466" w:hanging="720"/>
      </w:pPr>
      <w:rPr>
        <w:rFonts w:hint="default"/>
      </w:rPr>
    </w:lvl>
    <w:lvl w:ilvl="3">
      <w:start w:val="1"/>
      <w:numFmt w:val="decimal"/>
      <w:lvlText w:val="%1.%2.%3.%4."/>
      <w:lvlJc w:val="left"/>
      <w:pPr>
        <w:ind w:left="2199" w:hanging="1080"/>
      </w:pPr>
      <w:rPr>
        <w:rFonts w:hint="default"/>
      </w:rPr>
    </w:lvl>
    <w:lvl w:ilvl="4">
      <w:start w:val="1"/>
      <w:numFmt w:val="decimal"/>
      <w:lvlText w:val="%1.%2.%3.%4.%5."/>
      <w:lvlJc w:val="left"/>
      <w:pPr>
        <w:ind w:left="2572" w:hanging="1080"/>
      </w:pPr>
      <w:rPr>
        <w:rFonts w:hint="default"/>
      </w:rPr>
    </w:lvl>
    <w:lvl w:ilvl="5">
      <w:start w:val="1"/>
      <w:numFmt w:val="decimal"/>
      <w:lvlText w:val="%1.%2.%3.%4.%5.%6."/>
      <w:lvlJc w:val="left"/>
      <w:pPr>
        <w:ind w:left="3305" w:hanging="1440"/>
      </w:pPr>
      <w:rPr>
        <w:rFonts w:hint="default"/>
      </w:rPr>
    </w:lvl>
    <w:lvl w:ilvl="6">
      <w:start w:val="1"/>
      <w:numFmt w:val="decimal"/>
      <w:lvlText w:val="%1.%2.%3.%4.%5.%6.%7."/>
      <w:lvlJc w:val="left"/>
      <w:pPr>
        <w:ind w:left="4038" w:hanging="1800"/>
      </w:pPr>
      <w:rPr>
        <w:rFonts w:hint="default"/>
      </w:rPr>
    </w:lvl>
    <w:lvl w:ilvl="7">
      <w:start w:val="1"/>
      <w:numFmt w:val="decimal"/>
      <w:lvlText w:val="%1.%2.%3.%4.%5.%6.%7.%8."/>
      <w:lvlJc w:val="left"/>
      <w:pPr>
        <w:ind w:left="4411" w:hanging="1800"/>
      </w:pPr>
      <w:rPr>
        <w:rFonts w:hint="default"/>
      </w:rPr>
    </w:lvl>
    <w:lvl w:ilvl="8">
      <w:start w:val="1"/>
      <w:numFmt w:val="decimal"/>
      <w:lvlText w:val="%1.%2.%3.%4.%5.%6.%7.%8.%9."/>
      <w:lvlJc w:val="left"/>
      <w:pPr>
        <w:ind w:left="5144" w:hanging="2160"/>
      </w:pPr>
      <w:rPr>
        <w:rFonts w:hint="default"/>
      </w:rPr>
    </w:lvl>
  </w:abstractNum>
  <w:abstractNum w:abstractNumId="4">
    <w:nsid w:val="129C1F4B"/>
    <w:multiLevelType w:val="singleLevel"/>
    <w:tmpl w:val="502E8E4C"/>
    <w:lvl w:ilvl="0">
      <w:start w:val="1"/>
      <w:numFmt w:val="decimal"/>
      <w:lvlText w:val="%1."/>
      <w:legacy w:legacy="1" w:legacySpace="0" w:legacyIndent="236"/>
      <w:lvlJc w:val="left"/>
      <w:rPr>
        <w:rFonts w:ascii="Times New Roman" w:hAnsi="Times New Roman" w:cs="Times New Roman" w:hint="default"/>
      </w:rPr>
    </w:lvl>
  </w:abstractNum>
  <w:abstractNum w:abstractNumId="5">
    <w:nsid w:val="12DA5B28"/>
    <w:multiLevelType w:val="hybridMultilevel"/>
    <w:tmpl w:val="3CA268BA"/>
    <w:lvl w:ilvl="0" w:tplc="1018B3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30763D"/>
    <w:multiLevelType w:val="hybridMultilevel"/>
    <w:tmpl w:val="E4542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1314E8"/>
    <w:multiLevelType w:val="hybridMultilevel"/>
    <w:tmpl w:val="FDC663D0"/>
    <w:lvl w:ilvl="0" w:tplc="56F453A2">
      <w:start w:val="1"/>
      <w:numFmt w:val="upperRoman"/>
      <w:lvlText w:val="%1."/>
      <w:lvlJc w:val="left"/>
      <w:pPr>
        <w:ind w:left="787" w:hanging="72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8">
    <w:nsid w:val="34694FB6"/>
    <w:multiLevelType w:val="hybridMultilevel"/>
    <w:tmpl w:val="D7C8A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CD6D91"/>
    <w:multiLevelType w:val="hybridMultilevel"/>
    <w:tmpl w:val="D5E07932"/>
    <w:lvl w:ilvl="0" w:tplc="3DD0D75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3EA3266F"/>
    <w:multiLevelType w:val="hybridMultilevel"/>
    <w:tmpl w:val="84ECDD0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8A6BD3"/>
    <w:multiLevelType w:val="multilevel"/>
    <w:tmpl w:val="93327F38"/>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4DC25BF0"/>
    <w:multiLevelType w:val="hybridMultilevel"/>
    <w:tmpl w:val="701A35CE"/>
    <w:lvl w:ilvl="0" w:tplc="1C30E4D6">
      <w:start w:val="1"/>
      <w:numFmt w:val="decimal"/>
      <w:lvlText w:val="%1."/>
      <w:lvlJc w:val="left"/>
      <w:pPr>
        <w:ind w:left="1722" w:hanging="360"/>
      </w:pPr>
      <w:rPr>
        <w:rFonts w:hint="default"/>
        <w:color w:val="000000"/>
      </w:rPr>
    </w:lvl>
    <w:lvl w:ilvl="1" w:tplc="04190019" w:tentative="1">
      <w:start w:val="1"/>
      <w:numFmt w:val="lowerLetter"/>
      <w:lvlText w:val="%2."/>
      <w:lvlJc w:val="left"/>
      <w:pPr>
        <w:ind w:left="2442" w:hanging="360"/>
      </w:pPr>
    </w:lvl>
    <w:lvl w:ilvl="2" w:tplc="0419001B" w:tentative="1">
      <w:start w:val="1"/>
      <w:numFmt w:val="lowerRoman"/>
      <w:lvlText w:val="%3."/>
      <w:lvlJc w:val="right"/>
      <w:pPr>
        <w:ind w:left="3162" w:hanging="180"/>
      </w:pPr>
    </w:lvl>
    <w:lvl w:ilvl="3" w:tplc="0419000F" w:tentative="1">
      <w:start w:val="1"/>
      <w:numFmt w:val="decimal"/>
      <w:lvlText w:val="%4."/>
      <w:lvlJc w:val="left"/>
      <w:pPr>
        <w:ind w:left="3882" w:hanging="360"/>
      </w:pPr>
    </w:lvl>
    <w:lvl w:ilvl="4" w:tplc="04190019" w:tentative="1">
      <w:start w:val="1"/>
      <w:numFmt w:val="lowerLetter"/>
      <w:lvlText w:val="%5."/>
      <w:lvlJc w:val="left"/>
      <w:pPr>
        <w:ind w:left="4602" w:hanging="360"/>
      </w:pPr>
    </w:lvl>
    <w:lvl w:ilvl="5" w:tplc="0419001B" w:tentative="1">
      <w:start w:val="1"/>
      <w:numFmt w:val="lowerRoman"/>
      <w:lvlText w:val="%6."/>
      <w:lvlJc w:val="right"/>
      <w:pPr>
        <w:ind w:left="5322" w:hanging="180"/>
      </w:pPr>
    </w:lvl>
    <w:lvl w:ilvl="6" w:tplc="0419000F" w:tentative="1">
      <w:start w:val="1"/>
      <w:numFmt w:val="decimal"/>
      <w:lvlText w:val="%7."/>
      <w:lvlJc w:val="left"/>
      <w:pPr>
        <w:ind w:left="6042" w:hanging="360"/>
      </w:pPr>
    </w:lvl>
    <w:lvl w:ilvl="7" w:tplc="04190019" w:tentative="1">
      <w:start w:val="1"/>
      <w:numFmt w:val="lowerLetter"/>
      <w:lvlText w:val="%8."/>
      <w:lvlJc w:val="left"/>
      <w:pPr>
        <w:ind w:left="6762" w:hanging="360"/>
      </w:pPr>
    </w:lvl>
    <w:lvl w:ilvl="8" w:tplc="0419001B" w:tentative="1">
      <w:start w:val="1"/>
      <w:numFmt w:val="lowerRoman"/>
      <w:lvlText w:val="%9."/>
      <w:lvlJc w:val="right"/>
      <w:pPr>
        <w:ind w:left="7482" w:hanging="180"/>
      </w:pPr>
    </w:lvl>
  </w:abstractNum>
  <w:abstractNum w:abstractNumId="13">
    <w:nsid w:val="4EB95F85"/>
    <w:multiLevelType w:val="singleLevel"/>
    <w:tmpl w:val="9E3CCCCC"/>
    <w:lvl w:ilvl="0">
      <w:start w:val="5"/>
      <w:numFmt w:val="decimal"/>
      <w:lvlText w:val="%1)"/>
      <w:legacy w:legacy="1" w:legacySpace="0" w:legacyIndent="386"/>
      <w:lvlJc w:val="left"/>
      <w:rPr>
        <w:rFonts w:ascii="Times New Roman" w:hAnsi="Times New Roman" w:cs="Times New Roman" w:hint="default"/>
      </w:rPr>
    </w:lvl>
  </w:abstractNum>
  <w:abstractNum w:abstractNumId="14">
    <w:nsid w:val="4F4C505D"/>
    <w:multiLevelType w:val="hybridMultilevel"/>
    <w:tmpl w:val="4024F9A6"/>
    <w:lvl w:ilvl="0" w:tplc="8870A9F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3FE7AA3"/>
    <w:multiLevelType w:val="hybridMultilevel"/>
    <w:tmpl w:val="E528B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603369"/>
    <w:multiLevelType w:val="hybridMultilevel"/>
    <w:tmpl w:val="586A3268"/>
    <w:lvl w:ilvl="0" w:tplc="1702FA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99E4C18"/>
    <w:multiLevelType w:val="hybridMultilevel"/>
    <w:tmpl w:val="959CE51E"/>
    <w:lvl w:ilvl="0" w:tplc="9D2631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7C3E2A"/>
    <w:multiLevelType w:val="hybridMultilevel"/>
    <w:tmpl w:val="BD2A7CCC"/>
    <w:lvl w:ilvl="0" w:tplc="0419000F">
      <w:start w:val="1"/>
      <w:numFmt w:val="decimal"/>
      <w:lvlText w:val="%1."/>
      <w:lvlJc w:val="left"/>
      <w:pPr>
        <w:ind w:left="360" w:hanging="360"/>
      </w:pPr>
      <w:rPr>
        <w:rFonts w:hint="default"/>
        <w:b/>
      </w:rPr>
    </w:lvl>
    <w:lvl w:ilvl="1" w:tplc="FE4EC2B8">
      <w:start w:val="1"/>
      <w:numFmt w:val="decimal"/>
      <w:lvlText w:val="%2)"/>
      <w:lvlJc w:val="left"/>
      <w:pPr>
        <w:ind w:left="1029" w:hanging="375"/>
      </w:pPr>
      <w:rPr>
        <w:rFonts w:hint="default"/>
      </w:r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9">
    <w:nsid w:val="6531539D"/>
    <w:multiLevelType w:val="hybridMultilevel"/>
    <w:tmpl w:val="B944E82E"/>
    <w:lvl w:ilvl="0" w:tplc="DC2AF1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6402AD"/>
    <w:multiLevelType w:val="hybridMultilevel"/>
    <w:tmpl w:val="691A9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603B13"/>
    <w:multiLevelType w:val="hybridMultilevel"/>
    <w:tmpl w:val="ED84671C"/>
    <w:lvl w:ilvl="0" w:tplc="26F04E52">
      <w:start w:val="1"/>
      <w:numFmt w:val="decimal"/>
      <w:lvlText w:val="%1)"/>
      <w:lvlJc w:val="left"/>
      <w:pPr>
        <w:tabs>
          <w:tab w:val="num" w:pos="2043"/>
        </w:tabs>
        <w:ind w:left="2043" w:hanging="630"/>
      </w:pPr>
      <w:rPr>
        <w:rFonts w:ascii="Times New Roman" w:eastAsia="Times New Roman" w:hAnsi="Times New Roman" w:cs="Times New Roman"/>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22">
    <w:nsid w:val="6FEA3660"/>
    <w:multiLevelType w:val="singleLevel"/>
    <w:tmpl w:val="7AFEF130"/>
    <w:lvl w:ilvl="0">
      <w:start w:val="1"/>
      <w:numFmt w:val="decimal"/>
      <w:lvlText w:val="%1)"/>
      <w:legacy w:legacy="1" w:legacySpace="0" w:legacyIndent="289"/>
      <w:lvlJc w:val="left"/>
      <w:rPr>
        <w:rFonts w:ascii="Times New Roman" w:hAnsi="Times New Roman" w:cs="Times New Roman" w:hint="default"/>
      </w:rPr>
    </w:lvl>
  </w:abstractNum>
  <w:abstractNum w:abstractNumId="23">
    <w:nsid w:val="73FC5278"/>
    <w:multiLevelType w:val="hybridMultilevel"/>
    <w:tmpl w:val="4C5CBFD6"/>
    <w:lvl w:ilvl="0" w:tplc="E9200E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2C14CB"/>
    <w:multiLevelType w:val="hybridMultilevel"/>
    <w:tmpl w:val="EF3A1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555B21"/>
    <w:multiLevelType w:val="hybridMultilevel"/>
    <w:tmpl w:val="FF1EADE0"/>
    <w:lvl w:ilvl="0" w:tplc="02E66EB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C3552C3"/>
    <w:multiLevelType w:val="hybridMultilevel"/>
    <w:tmpl w:val="C52E0A80"/>
    <w:lvl w:ilvl="0" w:tplc="31EE00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CBA445C"/>
    <w:multiLevelType w:val="hybridMultilevel"/>
    <w:tmpl w:val="5A4680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num>
  <w:num w:numId="3">
    <w:abstractNumId w:val="14"/>
  </w:num>
  <w:num w:numId="4">
    <w:abstractNumId w:val="27"/>
  </w:num>
  <w:num w:numId="5">
    <w:abstractNumId w:val="12"/>
  </w:num>
  <w:num w:numId="6">
    <w:abstractNumId w:val="0"/>
  </w:num>
  <w:num w:numId="7">
    <w:abstractNumId w:val="15"/>
  </w:num>
  <w:num w:numId="8">
    <w:abstractNumId w:val="18"/>
  </w:num>
  <w:num w:numId="9">
    <w:abstractNumId w:val="21"/>
  </w:num>
  <w:num w:numId="10">
    <w:abstractNumId w:val="4"/>
  </w:num>
  <w:num w:numId="11">
    <w:abstractNumId w:val="20"/>
  </w:num>
  <w:num w:numId="12">
    <w:abstractNumId w:val="6"/>
  </w:num>
  <w:num w:numId="13">
    <w:abstractNumId w:val="16"/>
  </w:num>
  <w:num w:numId="14">
    <w:abstractNumId w:val="23"/>
  </w:num>
  <w:num w:numId="15">
    <w:abstractNumId w:val="9"/>
  </w:num>
  <w:num w:numId="16">
    <w:abstractNumId w:val="24"/>
  </w:num>
  <w:num w:numId="17">
    <w:abstractNumId w:val="17"/>
  </w:num>
  <w:num w:numId="18">
    <w:abstractNumId w:val="26"/>
  </w:num>
  <w:num w:numId="19">
    <w:abstractNumId w:val="19"/>
  </w:num>
  <w:num w:numId="20">
    <w:abstractNumId w:val="10"/>
  </w:num>
  <w:num w:numId="21">
    <w:abstractNumId w:val="5"/>
  </w:num>
  <w:num w:numId="22">
    <w:abstractNumId w:val="7"/>
  </w:num>
  <w:num w:numId="23">
    <w:abstractNumId w:val="25"/>
  </w:num>
  <w:num w:numId="24">
    <w:abstractNumId w:val="8"/>
  </w:num>
  <w:num w:numId="25">
    <w:abstractNumId w:val="1"/>
  </w:num>
  <w:num w:numId="26">
    <w:abstractNumId w:val="11"/>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10"/>
    <w:rsid w:val="0000484C"/>
    <w:rsid w:val="00036545"/>
    <w:rsid w:val="00036CBA"/>
    <w:rsid w:val="00056A93"/>
    <w:rsid w:val="00076423"/>
    <w:rsid w:val="000C095B"/>
    <w:rsid w:val="000C64CB"/>
    <w:rsid w:val="000F1DD0"/>
    <w:rsid w:val="001657EC"/>
    <w:rsid w:val="00167DE6"/>
    <w:rsid w:val="0017190D"/>
    <w:rsid w:val="00172266"/>
    <w:rsid w:val="00186610"/>
    <w:rsid w:val="00197D84"/>
    <w:rsid w:val="001E10A2"/>
    <w:rsid w:val="001F26DD"/>
    <w:rsid w:val="001F3E7C"/>
    <w:rsid w:val="00205F11"/>
    <w:rsid w:val="00212311"/>
    <w:rsid w:val="002338A5"/>
    <w:rsid w:val="00254E53"/>
    <w:rsid w:val="002C4803"/>
    <w:rsid w:val="002D792B"/>
    <w:rsid w:val="002E6899"/>
    <w:rsid w:val="002F7242"/>
    <w:rsid w:val="0030795A"/>
    <w:rsid w:val="00337358"/>
    <w:rsid w:val="00365E9F"/>
    <w:rsid w:val="003664BE"/>
    <w:rsid w:val="0038622D"/>
    <w:rsid w:val="003C56E6"/>
    <w:rsid w:val="003E0F11"/>
    <w:rsid w:val="004225DC"/>
    <w:rsid w:val="004256AD"/>
    <w:rsid w:val="00436799"/>
    <w:rsid w:val="00445727"/>
    <w:rsid w:val="00455A16"/>
    <w:rsid w:val="00484D7B"/>
    <w:rsid w:val="004A3B54"/>
    <w:rsid w:val="004A7EC1"/>
    <w:rsid w:val="00532821"/>
    <w:rsid w:val="0053602E"/>
    <w:rsid w:val="00544BF7"/>
    <w:rsid w:val="0054779F"/>
    <w:rsid w:val="005E5C3F"/>
    <w:rsid w:val="005F55A4"/>
    <w:rsid w:val="00626173"/>
    <w:rsid w:val="00661548"/>
    <w:rsid w:val="00693F6C"/>
    <w:rsid w:val="006E5BEA"/>
    <w:rsid w:val="007625C0"/>
    <w:rsid w:val="007629FD"/>
    <w:rsid w:val="00785A94"/>
    <w:rsid w:val="00787C90"/>
    <w:rsid w:val="007A1F94"/>
    <w:rsid w:val="007F41BD"/>
    <w:rsid w:val="008301D3"/>
    <w:rsid w:val="00863789"/>
    <w:rsid w:val="00883D83"/>
    <w:rsid w:val="008B5EBB"/>
    <w:rsid w:val="008F432B"/>
    <w:rsid w:val="00907A1F"/>
    <w:rsid w:val="0091367F"/>
    <w:rsid w:val="00920B7D"/>
    <w:rsid w:val="009A090F"/>
    <w:rsid w:val="009C1BB7"/>
    <w:rsid w:val="009E765A"/>
    <w:rsid w:val="009E7EC5"/>
    <w:rsid w:val="009F5B4F"/>
    <w:rsid w:val="009F5FC6"/>
    <w:rsid w:val="00A111F7"/>
    <w:rsid w:val="00A24550"/>
    <w:rsid w:val="00A32079"/>
    <w:rsid w:val="00A43625"/>
    <w:rsid w:val="00A95765"/>
    <w:rsid w:val="00AA0E9E"/>
    <w:rsid w:val="00AD26F3"/>
    <w:rsid w:val="00B6650F"/>
    <w:rsid w:val="00B8724D"/>
    <w:rsid w:val="00B877EA"/>
    <w:rsid w:val="00BF016F"/>
    <w:rsid w:val="00BF0F61"/>
    <w:rsid w:val="00C05FF7"/>
    <w:rsid w:val="00C064F9"/>
    <w:rsid w:val="00C2102C"/>
    <w:rsid w:val="00CA1C16"/>
    <w:rsid w:val="00CC7C51"/>
    <w:rsid w:val="00CE63DE"/>
    <w:rsid w:val="00CF0CF5"/>
    <w:rsid w:val="00D37F9A"/>
    <w:rsid w:val="00D41879"/>
    <w:rsid w:val="00D52BE3"/>
    <w:rsid w:val="00D9003B"/>
    <w:rsid w:val="00D93EAA"/>
    <w:rsid w:val="00D954F7"/>
    <w:rsid w:val="00DA79FC"/>
    <w:rsid w:val="00DB17D0"/>
    <w:rsid w:val="00DF6104"/>
    <w:rsid w:val="00E22A0F"/>
    <w:rsid w:val="00E27AE6"/>
    <w:rsid w:val="00E56C38"/>
    <w:rsid w:val="00EC2F47"/>
    <w:rsid w:val="00EE60D5"/>
    <w:rsid w:val="00F03EDD"/>
    <w:rsid w:val="00F254E9"/>
    <w:rsid w:val="00F32329"/>
    <w:rsid w:val="00F418B5"/>
    <w:rsid w:val="00F45BA8"/>
    <w:rsid w:val="00F6049D"/>
    <w:rsid w:val="00F74F2D"/>
    <w:rsid w:val="00F857CF"/>
    <w:rsid w:val="00FA33C4"/>
    <w:rsid w:val="00FA6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550"/>
  </w:style>
  <w:style w:type="paragraph" w:styleId="2">
    <w:name w:val="heading 2"/>
    <w:basedOn w:val="a"/>
    <w:next w:val="a"/>
    <w:link w:val="20"/>
    <w:semiHidden/>
    <w:unhideWhenUsed/>
    <w:qFormat/>
    <w:rsid w:val="00186610"/>
    <w:pPr>
      <w:keepNext/>
      <w:spacing w:before="240" w:after="60" w:line="240" w:lineRule="auto"/>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86610"/>
    <w:rPr>
      <w:rFonts w:ascii="Arial" w:eastAsia="Times New Roman" w:hAnsi="Arial" w:cs="Arial"/>
      <w:b/>
      <w:bCs/>
      <w:i/>
      <w:iCs/>
      <w:sz w:val="28"/>
      <w:szCs w:val="28"/>
      <w:lang w:eastAsia="zh-CN"/>
    </w:rPr>
  </w:style>
  <w:style w:type="numbering" w:customStyle="1" w:styleId="1">
    <w:name w:val="Нет списка1"/>
    <w:next w:val="a2"/>
    <w:uiPriority w:val="99"/>
    <w:semiHidden/>
    <w:unhideWhenUsed/>
    <w:rsid w:val="00186610"/>
  </w:style>
  <w:style w:type="character" w:styleId="a3">
    <w:name w:val="Hyperlink"/>
    <w:basedOn w:val="a0"/>
    <w:uiPriority w:val="99"/>
    <w:semiHidden/>
    <w:unhideWhenUsed/>
    <w:rsid w:val="00186610"/>
    <w:rPr>
      <w:color w:val="0000FF"/>
      <w:u w:val="single"/>
    </w:rPr>
  </w:style>
  <w:style w:type="paragraph" w:customStyle="1" w:styleId="ConsTitle">
    <w:name w:val="ConsTitle"/>
    <w:rsid w:val="0018661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Balloon Text"/>
    <w:basedOn w:val="a"/>
    <w:link w:val="a5"/>
    <w:uiPriority w:val="99"/>
    <w:semiHidden/>
    <w:unhideWhenUsed/>
    <w:rsid w:val="00186610"/>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186610"/>
    <w:rPr>
      <w:rFonts w:ascii="Tahoma" w:eastAsiaTheme="minorEastAsia" w:hAnsi="Tahoma" w:cs="Tahoma"/>
      <w:sz w:val="16"/>
      <w:szCs w:val="16"/>
      <w:lang w:eastAsia="ru-RU"/>
    </w:rPr>
  </w:style>
  <w:style w:type="paragraph" w:customStyle="1" w:styleId="ConsNormal">
    <w:name w:val="ConsNormal"/>
    <w:rsid w:val="001866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1866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rsid w:val="00186610"/>
    <w:pPr>
      <w:spacing w:after="0" w:line="240" w:lineRule="auto"/>
      <w:ind w:firstLine="708"/>
      <w:jc w:val="both"/>
    </w:pPr>
    <w:rPr>
      <w:rFonts w:ascii="Times New Roman" w:eastAsia="Times New Roman" w:hAnsi="Times New Roman" w:cs="Times New Roman"/>
      <w:b/>
      <w:sz w:val="24"/>
      <w:szCs w:val="20"/>
      <w:lang w:eastAsia="ru-RU"/>
    </w:rPr>
  </w:style>
  <w:style w:type="character" w:customStyle="1" w:styleId="22">
    <w:name w:val="Основной текст с отступом 2 Знак"/>
    <w:basedOn w:val="a0"/>
    <w:link w:val="21"/>
    <w:rsid w:val="00186610"/>
    <w:rPr>
      <w:rFonts w:ascii="Times New Roman" w:eastAsia="Times New Roman" w:hAnsi="Times New Roman" w:cs="Times New Roman"/>
      <w:b/>
      <w:sz w:val="24"/>
      <w:szCs w:val="20"/>
      <w:lang w:eastAsia="ru-RU"/>
    </w:rPr>
  </w:style>
  <w:style w:type="paragraph" w:customStyle="1" w:styleId="ConsPlusNormal">
    <w:name w:val="ConsPlusNormal"/>
    <w:rsid w:val="0018661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rmal (Web)"/>
    <w:basedOn w:val="a"/>
    <w:uiPriority w:val="99"/>
    <w:unhideWhenUsed/>
    <w:rsid w:val="0018661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Title">
    <w:name w:val="ConsPlusTitle"/>
    <w:uiPriority w:val="99"/>
    <w:rsid w:val="0018661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No Spacing"/>
    <w:uiPriority w:val="1"/>
    <w:qFormat/>
    <w:rsid w:val="00186610"/>
    <w:pPr>
      <w:spacing w:after="0" w:line="240" w:lineRule="auto"/>
    </w:pPr>
    <w:rPr>
      <w:rFonts w:ascii="Times New Roman" w:eastAsia="Times New Roman" w:hAnsi="Times New Roman" w:cs="Times New Roman"/>
      <w:sz w:val="24"/>
      <w:szCs w:val="24"/>
      <w:lang w:eastAsia="ru-RU"/>
    </w:rPr>
  </w:style>
  <w:style w:type="paragraph" w:styleId="a9">
    <w:name w:val="Title"/>
    <w:basedOn w:val="a"/>
    <w:link w:val="aa"/>
    <w:uiPriority w:val="10"/>
    <w:qFormat/>
    <w:rsid w:val="00186610"/>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Название Знак"/>
    <w:basedOn w:val="a0"/>
    <w:link w:val="a9"/>
    <w:uiPriority w:val="10"/>
    <w:rsid w:val="00186610"/>
    <w:rPr>
      <w:rFonts w:ascii="Times New Roman" w:eastAsia="Times New Roman" w:hAnsi="Times New Roman" w:cs="Times New Roman"/>
      <w:b/>
      <w:sz w:val="28"/>
      <w:szCs w:val="20"/>
      <w:lang w:eastAsia="ru-RU"/>
    </w:rPr>
  </w:style>
  <w:style w:type="paragraph" w:styleId="ab">
    <w:name w:val="List Paragraph"/>
    <w:basedOn w:val="a"/>
    <w:uiPriority w:val="34"/>
    <w:qFormat/>
    <w:rsid w:val="0018661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ewsshowstyle">
    <w:name w:val="news_show_style"/>
    <w:basedOn w:val="a"/>
    <w:rsid w:val="001866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Знак"/>
    <w:basedOn w:val="a"/>
    <w:uiPriority w:val="99"/>
    <w:rsid w:val="00186610"/>
    <w:pPr>
      <w:spacing w:after="160" w:line="240" w:lineRule="exact"/>
    </w:pPr>
    <w:rPr>
      <w:rFonts w:ascii="Verdana" w:eastAsia="Times New Roman" w:hAnsi="Verdana" w:cs="Verdana"/>
      <w:sz w:val="20"/>
      <w:szCs w:val="20"/>
      <w:lang w:val="en-US"/>
    </w:rPr>
  </w:style>
  <w:style w:type="paragraph" w:styleId="ad">
    <w:name w:val="header"/>
    <w:basedOn w:val="a"/>
    <w:link w:val="ae"/>
    <w:uiPriority w:val="99"/>
    <w:unhideWhenUsed/>
    <w:rsid w:val="00186610"/>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0"/>
    <w:link w:val="ad"/>
    <w:uiPriority w:val="99"/>
    <w:rsid w:val="00186610"/>
    <w:rPr>
      <w:rFonts w:eastAsiaTheme="minorEastAsia"/>
      <w:lang w:eastAsia="ru-RU"/>
    </w:rPr>
  </w:style>
  <w:style w:type="paragraph" w:customStyle="1" w:styleId="10">
    <w:name w:val="Абзац списка1"/>
    <w:basedOn w:val="a"/>
    <w:rsid w:val="00186610"/>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Nonformat">
    <w:name w:val="ConsPlusNonformat"/>
    <w:uiPriority w:val="99"/>
    <w:rsid w:val="001866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186610"/>
  </w:style>
  <w:style w:type="paragraph" w:styleId="af">
    <w:name w:val="Body Text Indent"/>
    <w:basedOn w:val="a"/>
    <w:link w:val="af0"/>
    <w:unhideWhenUsed/>
    <w:rsid w:val="00186610"/>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rsid w:val="00186610"/>
    <w:rPr>
      <w:rFonts w:ascii="Times New Roman" w:eastAsia="Times New Roman" w:hAnsi="Times New Roman" w:cs="Times New Roman"/>
      <w:sz w:val="20"/>
      <w:szCs w:val="20"/>
      <w:lang w:eastAsia="ru-RU"/>
    </w:rPr>
  </w:style>
  <w:style w:type="paragraph" w:customStyle="1" w:styleId="af1">
    <w:name w:val="Знак Знак Знак Знак Знак Знак Знак"/>
    <w:basedOn w:val="a"/>
    <w:next w:val="a"/>
    <w:semiHidden/>
    <w:rsid w:val="00186610"/>
    <w:pPr>
      <w:spacing w:after="160" w:line="240" w:lineRule="exact"/>
    </w:pPr>
    <w:rPr>
      <w:rFonts w:ascii="Arial" w:eastAsia="Times New Roman" w:hAnsi="Arial" w:cs="Arial"/>
      <w:sz w:val="20"/>
      <w:szCs w:val="20"/>
      <w:lang w:val="en-US"/>
    </w:rPr>
  </w:style>
  <w:style w:type="paragraph" w:customStyle="1" w:styleId="ConsPlusCell">
    <w:name w:val="ConsPlusCell"/>
    <w:uiPriority w:val="99"/>
    <w:rsid w:val="00186610"/>
    <w:pPr>
      <w:widowControl w:val="0"/>
      <w:autoSpaceDE w:val="0"/>
      <w:autoSpaceDN w:val="0"/>
      <w:adjustRightInd w:val="0"/>
      <w:spacing w:after="0" w:line="240" w:lineRule="auto"/>
    </w:pPr>
    <w:rPr>
      <w:rFonts w:ascii="Calibri" w:eastAsia="Times New Roman" w:hAnsi="Calibri" w:cs="Calibri"/>
      <w:lang w:eastAsia="ru-RU"/>
    </w:rPr>
  </w:style>
  <w:style w:type="paragraph" w:styleId="af2">
    <w:name w:val="footer"/>
    <w:basedOn w:val="a"/>
    <w:link w:val="af3"/>
    <w:uiPriority w:val="99"/>
    <w:unhideWhenUsed/>
    <w:rsid w:val="00186610"/>
    <w:pPr>
      <w:tabs>
        <w:tab w:val="center" w:pos="4677"/>
        <w:tab w:val="right" w:pos="9355"/>
      </w:tabs>
    </w:pPr>
    <w:rPr>
      <w:rFonts w:ascii="Calibri" w:eastAsia="Calibri" w:hAnsi="Calibri" w:cs="Times New Roman"/>
    </w:rPr>
  </w:style>
  <w:style w:type="character" w:customStyle="1" w:styleId="af3">
    <w:name w:val="Нижний колонтитул Знак"/>
    <w:basedOn w:val="a0"/>
    <w:link w:val="af2"/>
    <w:uiPriority w:val="99"/>
    <w:rsid w:val="00186610"/>
    <w:rPr>
      <w:rFonts w:ascii="Calibri" w:eastAsia="Calibri" w:hAnsi="Calibri" w:cs="Times New Roman"/>
    </w:rPr>
  </w:style>
  <w:style w:type="paragraph" w:styleId="af4">
    <w:name w:val="footnote text"/>
    <w:basedOn w:val="a"/>
    <w:link w:val="af5"/>
    <w:uiPriority w:val="99"/>
    <w:semiHidden/>
    <w:unhideWhenUsed/>
    <w:rsid w:val="00186610"/>
    <w:rPr>
      <w:rFonts w:ascii="Calibri" w:eastAsia="Calibri" w:hAnsi="Calibri" w:cs="Times New Roman"/>
      <w:sz w:val="20"/>
      <w:szCs w:val="20"/>
    </w:rPr>
  </w:style>
  <w:style w:type="character" w:customStyle="1" w:styleId="af5">
    <w:name w:val="Текст сноски Знак"/>
    <w:basedOn w:val="a0"/>
    <w:link w:val="af4"/>
    <w:uiPriority w:val="99"/>
    <w:semiHidden/>
    <w:rsid w:val="00186610"/>
    <w:rPr>
      <w:rFonts w:ascii="Calibri" w:eastAsia="Calibri" w:hAnsi="Calibri" w:cs="Times New Roman"/>
      <w:sz w:val="20"/>
      <w:szCs w:val="20"/>
    </w:rPr>
  </w:style>
  <w:style w:type="character" w:styleId="af6">
    <w:name w:val="footnote reference"/>
    <w:uiPriority w:val="99"/>
    <w:semiHidden/>
    <w:unhideWhenUsed/>
    <w:rsid w:val="001866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550"/>
  </w:style>
  <w:style w:type="paragraph" w:styleId="2">
    <w:name w:val="heading 2"/>
    <w:basedOn w:val="a"/>
    <w:next w:val="a"/>
    <w:link w:val="20"/>
    <w:semiHidden/>
    <w:unhideWhenUsed/>
    <w:qFormat/>
    <w:rsid w:val="00186610"/>
    <w:pPr>
      <w:keepNext/>
      <w:spacing w:before="240" w:after="60" w:line="240" w:lineRule="auto"/>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86610"/>
    <w:rPr>
      <w:rFonts w:ascii="Arial" w:eastAsia="Times New Roman" w:hAnsi="Arial" w:cs="Arial"/>
      <w:b/>
      <w:bCs/>
      <w:i/>
      <w:iCs/>
      <w:sz w:val="28"/>
      <w:szCs w:val="28"/>
      <w:lang w:eastAsia="zh-CN"/>
    </w:rPr>
  </w:style>
  <w:style w:type="numbering" w:customStyle="1" w:styleId="1">
    <w:name w:val="Нет списка1"/>
    <w:next w:val="a2"/>
    <w:uiPriority w:val="99"/>
    <w:semiHidden/>
    <w:unhideWhenUsed/>
    <w:rsid w:val="00186610"/>
  </w:style>
  <w:style w:type="character" w:styleId="a3">
    <w:name w:val="Hyperlink"/>
    <w:basedOn w:val="a0"/>
    <w:uiPriority w:val="99"/>
    <w:semiHidden/>
    <w:unhideWhenUsed/>
    <w:rsid w:val="00186610"/>
    <w:rPr>
      <w:color w:val="0000FF"/>
      <w:u w:val="single"/>
    </w:rPr>
  </w:style>
  <w:style w:type="paragraph" w:customStyle="1" w:styleId="ConsTitle">
    <w:name w:val="ConsTitle"/>
    <w:rsid w:val="0018661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Balloon Text"/>
    <w:basedOn w:val="a"/>
    <w:link w:val="a5"/>
    <w:uiPriority w:val="99"/>
    <w:semiHidden/>
    <w:unhideWhenUsed/>
    <w:rsid w:val="00186610"/>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186610"/>
    <w:rPr>
      <w:rFonts w:ascii="Tahoma" w:eastAsiaTheme="minorEastAsia" w:hAnsi="Tahoma" w:cs="Tahoma"/>
      <w:sz w:val="16"/>
      <w:szCs w:val="16"/>
      <w:lang w:eastAsia="ru-RU"/>
    </w:rPr>
  </w:style>
  <w:style w:type="paragraph" w:customStyle="1" w:styleId="ConsNormal">
    <w:name w:val="ConsNormal"/>
    <w:rsid w:val="001866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1866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rsid w:val="00186610"/>
    <w:pPr>
      <w:spacing w:after="0" w:line="240" w:lineRule="auto"/>
      <w:ind w:firstLine="708"/>
      <w:jc w:val="both"/>
    </w:pPr>
    <w:rPr>
      <w:rFonts w:ascii="Times New Roman" w:eastAsia="Times New Roman" w:hAnsi="Times New Roman" w:cs="Times New Roman"/>
      <w:b/>
      <w:sz w:val="24"/>
      <w:szCs w:val="20"/>
      <w:lang w:eastAsia="ru-RU"/>
    </w:rPr>
  </w:style>
  <w:style w:type="character" w:customStyle="1" w:styleId="22">
    <w:name w:val="Основной текст с отступом 2 Знак"/>
    <w:basedOn w:val="a0"/>
    <w:link w:val="21"/>
    <w:rsid w:val="00186610"/>
    <w:rPr>
      <w:rFonts w:ascii="Times New Roman" w:eastAsia="Times New Roman" w:hAnsi="Times New Roman" w:cs="Times New Roman"/>
      <w:b/>
      <w:sz w:val="24"/>
      <w:szCs w:val="20"/>
      <w:lang w:eastAsia="ru-RU"/>
    </w:rPr>
  </w:style>
  <w:style w:type="paragraph" w:customStyle="1" w:styleId="ConsPlusNormal">
    <w:name w:val="ConsPlusNormal"/>
    <w:rsid w:val="0018661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rmal (Web)"/>
    <w:basedOn w:val="a"/>
    <w:uiPriority w:val="99"/>
    <w:unhideWhenUsed/>
    <w:rsid w:val="0018661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Title">
    <w:name w:val="ConsPlusTitle"/>
    <w:uiPriority w:val="99"/>
    <w:rsid w:val="0018661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No Spacing"/>
    <w:uiPriority w:val="1"/>
    <w:qFormat/>
    <w:rsid w:val="00186610"/>
    <w:pPr>
      <w:spacing w:after="0" w:line="240" w:lineRule="auto"/>
    </w:pPr>
    <w:rPr>
      <w:rFonts w:ascii="Times New Roman" w:eastAsia="Times New Roman" w:hAnsi="Times New Roman" w:cs="Times New Roman"/>
      <w:sz w:val="24"/>
      <w:szCs w:val="24"/>
      <w:lang w:eastAsia="ru-RU"/>
    </w:rPr>
  </w:style>
  <w:style w:type="paragraph" w:styleId="a9">
    <w:name w:val="Title"/>
    <w:basedOn w:val="a"/>
    <w:link w:val="aa"/>
    <w:uiPriority w:val="10"/>
    <w:qFormat/>
    <w:rsid w:val="00186610"/>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Название Знак"/>
    <w:basedOn w:val="a0"/>
    <w:link w:val="a9"/>
    <w:uiPriority w:val="10"/>
    <w:rsid w:val="00186610"/>
    <w:rPr>
      <w:rFonts w:ascii="Times New Roman" w:eastAsia="Times New Roman" w:hAnsi="Times New Roman" w:cs="Times New Roman"/>
      <w:b/>
      <w:sz w:val="28"/>
      <w:szCs w:val="20"/>
      <w:lang w:eastAsia="ru-RU"/>
    </w:rPr>
  </w:style>
  <w:style w:type="paragraph" w:styleId="ab">
    <w:name w:val="List Paragraph"/>
    <w:basedOn w:val="a"/>
    <w:uiPriority w:val="34"/>
    <w:qFormat/>
    <w:rsid w:val="0018661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ewsshowstyle">
    <w:name w:val="news_show_style"/>
    <w:basedOn w:val="a"/>
    <w:rsid w:val="001866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Знак"/>
    <w:basedOn w:val="a"/>
    <w:uiPriority w:val="99"/>
    <w:rsid w:val="00186610"/>
    <w:pPr>
      <w:spacing w:after="160" w:line="240" w:lineRule="exact"/>
    </w:pPr>
    <w:rPr>
      <w:rFonts w:ascii="Verdana" w:eastAsia="Times New Roman" w:hAnsi="Verdana" w:cs="Verdana"/>
      <w:sz w:val="20"/>
      <w:szCs w:val="20"/>
      <w:lang w:val="en-US"/>
    </w:rPr>
  </w:style>
  <w:style w:type="paragraph" w:styleId="ad">
    <w:name w:val="header"/>
    <w:basedOn w:val="a"/>
    <w:link w:val="ae"/>
    <w:uiPriority w:val="99"/>
    <w:unhideWhenUsed/>
    <w:rsid w:val="00186610"/>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0"/>
    <w:link w:val="ad"/>
    <w:uiPriority w:val="99"/>
    <w:rsid w:val="00186610"/>
    <w:rPr>
      <w:rFonts w:eastAsiaTheme="minorEastAsia"/>
      <w:lang w:eastAsia="ru-RU"/>
    </w:rPr>
  </w:style>
  <w:style w:type="paragraph" w:customStyle="1" w:styleId="10">
    <w:name w:val="Абзац списка1"/>
    <w:basedOn w:val="a"/>
    <w:rsid w:val="00186610"/>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Nonformat">
    <w:name w:val="ConsPlusNonformat"/>
    <w:uiPriority w:val="99"/>
    <w:rsid w:val="001866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186610"/>
  </w:style>
  <w:style w:type="paragraph" w:styleId="af">
    <w:name w:val="Body Text Indent"/>
    <w:basedOn w:val="a"/>
    <w:link w:val="af0"/>
    <w:unhideWhenUsed/>
    <w:rsid w:val="00186610"/>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rsid w:val="00186610"/>
    <w:rPr>
      <w:rFonts w:ascii="Times New Roman" w:eastAsia="Times New Roman" w:hAnsi="Times New Roman" w:cs="Times New Roman"/>
      <w:sz w:val="20"/>
      <w:szCs w:val="20"/>
      <w:lang w:eastAsia="ru-RU"/>
    </w:rPr>
  </w:style>
  <w:style w:type="paragraph" w:customStyle="1" w:styleId="af1">
    <w:name w:val="Знак Знак Знак Знак Знак Знак Знак"/>
    <w:basedOn w:val="a"/>
    <w:next w:val="a"/>
    <w:semiHidden/>
    <w:rsid w:val="00186610"/>
    <w:pPr>
      <w:spacing w:after="160" w:line="240" w:lineRule="exact"/>
    </w:pPr>
    <w:rPr>
      <w:rFonts w:ascii="Arial" w:eastAsia="Times New Roman" w:hAnsi="Arial" w:cs="Arial"/>
      <w:sz w:val="20"/>
      <w:szCs w:val="20"/>
      <w:lang w:val="en-US"/>
    </w:rPr>
  </w:style>
  <w:style w:type="paragraph" w:customStyle="1" w:styleId="ConsPlusCell">
    <w:name w:val="ConsPlusCell"/>
    <w:uiPriority w:val="99"/>
    <w:rsid w:val="00186610"/>
    <w:pPr>
      <w:widowControl w:val="0"/>
      <w:autoSpaceDE w:val="0"/>
      <w:autoSpaceDN w:val="0"/>
      <w:adjustRightInd w:val="0"/>
      <w:spacing w:after="0" w:line="240" w:lineRule="auto"/>
    </w:pPr>
    <w:rPr>
      <w:rFonts w:ascii="Calibri" w:eastAsia="Times New Roman" w:hAnsi="Calibri" w:cs="Calibri"/>
      <w:lang w:eastAsia="ru-RU"/>
    </w:rPr>
  </w:style>
  <w:style w:type="paragraph" w:styleId="af2">
    <w:name w:val="footer"/>
    <w:basedOn w:val="a"/>
    <w:link w:val="af3"/>
    <w:uiPriority w:val="99"/>
    <w:unhideWhenUsed/>
    <w:rsid w:val="00186610"/>
    <w:pPr>
      <w:tabs>
        <w:tab w:val="center" w:pos="4677"/>
        <w:tab w:val="right" w:pos="9355"/>
      </w:tabs>
    </w:pPr>
    <w:rPr>
      <w:rFonts w:ascii="Calibri" w:eastAsia="Calibri" w:hAnsi="Calibri" w:cs="Times New Roman"/>
    </w:rPr>
  </w:style>
  <w:style w:type="character" w:customStyle="1" w:styleId="af3">
    <w:name w:val="Нижний колонтитул Знак"/>
    <w:basedOn w:val="a0"/>
    <w:link w:val="af2"/>
    <w:uiPriority w:val="99"/>
    <w:rsid w:val="00186610"/>
    <w:rPr>
      <w:rFonts w:ascii="Calibri" w:eastAsia="Calibri" w:hAnsi="Calibri" w:cs="Times New Roman"/>
    </w:rPr>
  </w:style>
  <w:style w:type="paragraph" w:styleId="af4">
    <w:name w:val="footnote text"/>
    <w:basedOn w:val="a"/>
    <w:link w:val="af5"/>
    <w:uiPriority w:val="99"/>
    <w:semiHidden/>
    <w:unhideWhenUsed/>
    <w:rsid w:val="00186610"/>
    <w:rPr>
      <w:rFonts w:ascii="Calibri" w:eastAsia="Calibri" w:hAnsi="Calibri" w:cs="Times New Roman"/>
      <w:sz w:val="20"/>
      <w:szCs w:val="20"/>
    </w:rPr>
  </w:style>
  <w:style w:type="character" w:customStyle="1" w:styleId="af5">
    <w:name w:val="Текст сноски Знак"/>
    <w:basedOn w:val="a0"/>
    <w:link w:val="af4"/>
    <w:uiPriority w:val="99"/>
    <w:semiHidden/>
    <w:rsid w:val="00186610"/>
    <w:rPr>
      <w:rFonts w:ascii="Calibri" w:eastAsia="Calibri" w:hAnsi="Calibri" w:cs="Times New Roman"/>
      <w:sz w:val="20"/>
      <w:szCs w:val="20"/>
    </w:rPr>
  </w:style>
  <w:style w:type="character" w:styleId="af6">
    <w:name w:val="footnote reference"/>
    <w:uiPriority w:val="99"/>
    <w:semiHidden/>
    <w:unhideWhenUsed/>
    <w:rsid w:val="001866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E5D5B855E5667ABADA1304C1321E2422B1BB15E7EA484C0FBA38126D11UB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5A0DB15E4A5A61456DED02B8B26E46CAF526DA2321AACBCD965C79DD60BU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5E5D5B855E5667ABADA0D09D75E402025BBE21DE9E4421D51E5634F3A12AF7AC3FC13EE1ECC3215B1DF0F1FUD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5A0DB15E4A5A61456DECE269D4ABA68A85A30AC3714A6ED873A9CC081B3ADAF0DU4L" TargetMode="External"/><Relationship Id="rId5" Type="http://schemas.openxmlformats.org/officeDocument/2006/relationships/settings" Target="settings.xml"/><Relationship Id="rId15" Type="http://schemas.openxmlformats.org/officeDocument/2006/relationships/hyperlink" Target="consultantplus://offline/ref=95E5D5B855E5667ABADA0D09D75E402025BBE21DE9E4421D51E5634F3A12AF7A1CU3L" TargetMode="External"/><Relationship Id="rId10" Type="http://schemas.openxmlformats.org/officeDocument/2006/relationships/hyperlink" Target="consultantplus://offline/ref=62C793E2F9BCF71B73B229FD2E59448A00E5F7B1DB83645FD13A08B5191A9EA4AB4015398D5CD485C8AE56zEJC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5E5D5B855E5667ABADA0D09D75E402025BBE21DE9E4421D51E5634F3A12AF7A1CU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D8CF9-63AD-4452-B80E-D900320C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2583</Words>
  <Characters>14729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User</cp:lastModifiedBy>
  <cp:revision>9</cp:revision>
  <cp:lastPrinted>2021-10-22T07:58:00Z</cp:lastPrinted>
  <dcterms:created xsi:type="dcterms:W3CDTF">2023-09-15T12:54:00Z</dcterms:created>
  <dcterms:modified xsi:type="dcterms:W3CDTF">2023-10-27T12:05:00Z</dcterms:modified>
</cp:coreProperties>
</file>