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9763D0" w:rsidRPr="00391243" w:rsidTr="000E60B8">
        <w:tc>
          <w:tcPr>
            <w:tcW w:w="3189" w:type="dxa"/>
            <w:gridSpan w:val="3"/>
          </w:tcPr>
          <w:p w:rsidR="009763D0" w:rsidRPr="00391243" w:rsidRDefault="009763D0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763D0" w:rsidRPr="00391243" w:rsidRDefault="009763D0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«Кажым»</w:t>
            </w:r>
          </w:p>
          <w:p w:rsidR="009763D0" w:rsidRPr="00391243" w:rsidRDefault="009763D0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39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сикт</w:t>
            </w:r>
            <w:proofErr w:type="spellEnd"/>
            <w:r w:rsidRPr="0039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39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овмöдчöминса</w:t>
            </w:r>
            <w:proofErr w:type="spellEnd"/>
            <w:r w:rsidRPr="0039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9763D0" w:rsidRPr="00391243" w:rsidRDefault="009763D0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39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Сöвет</w:t>
            </w:r>
            <w:proofErr w:type="spellEnd"/>
            <w:proofErr w:type="gramEnd"/>
            <w:r w:rsidRPr="0039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9763D0" w:rsidRPr="00391243" w:rsidRDefault="009763D0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63D0" w:rsidRPr="00391243" w:rsidRDefault="009763D0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D20416B" wp14:editId="697A7871">
                  <wp:extent cx="818515" cy="893445"/>
                  <wp:effectExtent l="0" t="0" r="635" b="1905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63D0" w:rsidRPr="00391243" w:rsidRDefault="009763D0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9763D0" w:rsidRPr="00391243" w:rsidRDefault="009763D0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763D0" w:rsidRPr="00391243" w:rsidRDefault="009763D0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Совет </w:t>
            </w:r>
          </w:p>
          <w:p w:rsidR="009763D0" w:rsidRPr="00391243" w:rsidRDefault="009763D0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сельского поселения </w:t>
            </w:r>
          </w:p>
          <w:p w:rsidR="009763D0" w:rsidRPr="00391243" w:rsidRDefault="009763D0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«Кажым»</w:t>
            </w:r>
          </w:p>
          <w:p w:rsidR="009763D0" w:rsidRPr="00391243" w:rsidRDefault="009763D0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763D0" w:rsidRPr="00391243" w:rsidRDefault="009763D0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763D0" w:rsidRPr="00391243" w:rsidRDefault="009763D0" w:rsidP="000E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9763D0" w:rsidRPr="00391243" w:rsidTr="000E60B8">
        <w:trPr>
          <w:trHeight w:val="452"/>
        </w:trPr>
        <w:tc>
          <w:tcPr>
            <w:tcW w:w="3189" w:type="dxa"/>
            <w:gridSpan w:val="3"/>
          </w:tcPr>
          <w:p w:rsidR="009763D0" w:rsidRPr="00391243" w:rsidRDefault="009763D0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763D0" w:rsidRPr="00391243" w:rsidRDefault="009763D0" w:rsidP="000E60B8">
            <w:pPr>
              <w:spacing w:after="0" w:line="240" w:lineRule="auto"/>
              <w:ind w:right="-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39124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РЕШЕНИЕ</w:t>
            </w:r>
          </w:p>
          <w:p w:rsidR="009763D0" w:rsidRPr="00391243" w:rsidRDefault="009763D0" w:rsidP="000E60B8">
            <w:pPr>
              <w:spacing w:after="0" w:line="240" w:lineRule="auto"/>
              <w:ind w:right="-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39124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ПОМШУÖМ</w:t>
            </w:r>
          </w:p>
          <w:p w:rsidR="009763D0" w:rsidRPr="00391243" w:rsidRDefault="009763D0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9763D0" w:rsidRPr="00391243" w:rsidRDefault="009763D0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3D0" w:rsidRPr="00391243" w:rsidTr="000E60B8">
        <w:tc>
          <w:tcPr>
            <w:tcW w:w="496" w:type="dxa"/>
          </w:tcPr>
          <w:p w:rsidR="009763D0" w:rsidRPr="00391243" w:rsidRDefault="009763D0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912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763D0" w:rsidRPr="00391243" w:rsidRDefault="009763D0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 марта</w:t>
            </w:r>
          </w:p>
        </w:tc>
        <w:tc>
          <w:tcPr>
            <w:tcW w:w="992" w:type="dxa"/>
          </w:tcPr>
          <w:p w:rsidR="009763D0" w:rsidRPr="00391243" w:rsidRDefault="009763D0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912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2019 г.</w:t>
            </w:r>
          </w:p>
        </w:tc>
        <w:tc>
          <w:tcPr>
            <w:tcW w:w="4351" w:type="dxa"/>
            <w:gridSpan w:val="2"/>
          </w:tcPr>
          <w:p w:rsidR="009763D0" w:rsidRPr="00391243" w:rsidRDefault="009763D0" w:rsidP="000E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912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9763D0" w:rsidRPr="00391243" w:rsidRDefault="009763D0" w:rsidP="007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I-38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</w:t>
            </w:r>
            <w:r w:rsidR="007833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129</w:t>
            </w:r>
            <w:bookmarkStart w:id="0" w:name="_GoBack"/>
            <w:bookmarkEnd w:id="0"/>
          </w:p>
        </w:tc>
      </w:tr>
      <w:tr w:rsidR="009763D0" w:rsidRPr="00391243" w:rsidTr="000E60B8">
        <w:tc>
          <w:tcPr>
            <w:tcW w:w="3189" w:type="dxa"/>
            <w:gridSpan w:val="3"/>
          </w:tcPr>
          <w:p w:rsidR="009763D0" w:rsidRPr="00391243" w:rsidRDefault="009763D0" w:rsidP="000E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391243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 xml:space="preserve"> </w:t>
            </w:r>
            <w:r w:rsidRPr="0039124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(Республика Коми</w:t>
            </w:r>
            <w:proofErr w:type="gramStart"/>
            <w:r w:rsidRPr="0039124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,</w:t>
            </w:r>
            <w:proofErr w:type="gramEnd"/>
            <w:r w:rsidRPr="0039124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п. Кажым)</w:t>
            </w:r>
          </w:p>
        </w:tc>
        <w:tc>
          <w:tcPr>
            <w:tcW w:w="6379" w:type="dxa"/>
            <w:gridSpan w:val="3"/>
          </w:tcPr>
          <w:p w:rsidR="009763D0" w:rsidRPr="00391243" w:rsidRDefault="009763D0" w:rsidP="000E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647B46" w:rsidRPr="00647B46" w:rsidRDefault="00647B46" w:rsidP="00647B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</w:pPr>
      <w:r w:rsidRPr="00647B46"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 xml:space="preserve">«О внесении изменений и дополнений </w:t>
      </w:r>
    </w:p>
    <w:p w:rsidR="00647B46" w:rsidRPr="00647B46" w:rsidRDefault="00647B46" w:rsidP="00647B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</w:pPr>
      <w:r w:rsidRPr="00647B46"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>в Правила содержания и благоустройства территории</w:t>
      </w:r>
    </w:p>
    <w:p w:rsidR="00647B46" w:rsidRPr="00647B46" w:rsidRDefault="00647B46" w:rsidP="00647B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</w:pPr>
      <w:r w:rsidRPr="00647B46"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 xml:space="preserve"> муниципального образования</w:t>
      </w:r>
    </w:p>
    <w:p w:rsidR="00647B46" w:rsidRPr="00647B46" w:rsidRDefault="00647B46" w:rsidP="00647B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</w:pPr>
      <w:r w:rsidRPr="00647B46"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>сельского поселения «Кажым»</w:t>
      </w:r>
    </w:p>
    <w:p w:rsidR="00647B46" w:rsidRPr="00647B46" w:rsidRDefault="00647B46" w:rsidP="0064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</w:pPr>
    </w:p>
    <w:p w:rsidR="00647B46" w:rsidRPr="00647B46" w:rsidRDefault="00647B46" w:rsidP="0064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</w:pPr>
    </w:p>
    <w:p w:rsidR="00647B46" w:rsidRPr="00647B46" w:rsidRDefault="00647B46" w:rsidP="0064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  <w:r w:rsidRPr="00647B46"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 xml:space="preserve">         </w:t>
      </w:r>
      <w:r w:rsidRPr="00647B46">
        <w:rPr>
          <w:rFonts w:ascii="Times New Roman" w:eastAsia="Times New Roman" w:hAnsi="Times New Roman" w:cs="Arial"/>
          <w:bCs/>
          <w:sz w:val="24"/>
          <w:szCs w:val="24"/>
          <w:lang w:eastAsia="zh-CN"/>
        </w:rPr>
        <w:t xml:space="preserve">Руководствуясь Законом Республики Коми от 02.11.2018 года «О порядке определения границ прилегающих территорий правилами благоустройства территории муниципальных образований в Республике Коми» № 94-РЗ </w:t>
      </w:r>
    </w:p>
    <w:p w:rsidR="00647B46" w:rsidRPr="00647B46" w:rsidRDefault="00647B46" w:rsidP="0064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647B46" w:rsidRPr="00647B46" w:rsidRDefault="00647B46" w:rsidP="0064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647B46" w:rsidRPr="00647B46" w:rsidRDefault="00647B46" w:rsidP="0064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</w:pPr>
      <w:r w:rsidRPr="00647B46"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>Совет сельского поселения «Кажым» решил:</w:t>
      </w:r>
    </w:p>
    <w:p w:rsidR="00647B46" w:rsidRPr="00647B46" w:rsidRDefault="00647B46" w:rsidP="0064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647B46" w:rsidRPr="00647B46" w:rsidRDefault="00647B46" w:rsidP="00647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46">
        <w:rPr>
          <w:rFonts w:ascii="Times New Roman" w:eastAsia="Times New Roman" w:hAnsi="Times New Roman" w:cs="Tahoma"/>
          <w:b/>
          <w:sz w:val="24"/>
          <w:szCs w:val="24"/>
        </w:rPr>
        <w:t xml:space="preserve"> </w:t>
      </w:r>
      <w:r w:rsidRPr="00647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647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Решение Совета сельского поселения «Кажым» от 12.04.2018 года № </w:t>
      </w:r>
      <w:r w:rsidRPr="00647B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47B46">
        <w:rPr>
          <w:rFonts w:ascii="Times New Roman" w:eastAsia="Times New Roman" w:hAnsi="Times New Roman" w:cs="Times New Roman"/>
          <w:sz w:val="24"/>
          <w:szCs w:val="24"/>
          <w:lang w:eastAsia="ru-RU"/>
        </w:rPr>
        <w:t>-22/83 «Об утверждении Правил содержания и благоустройства территории сельского поселения «Кажым»» следующие изменения:</w:t>
      </w:r>
    </w:p>
    <w:p w:rsidR="00647B46" w:rsidRPr="00647B46" w:rsidRDefault="00647B46" w:rsidP="00647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46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Пункт 1. Общие правила  изложить в следующей редакции:</w:t>
      </w:r>
    </w:p>
    <w:p w:rsidR="00647B46" w:rsidRPr="00647B46" w:rsidRDefault="00647B46" w:rsidP="0064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47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правила</w:t>
      </w:r>
    </w:p>
    <w:p w:rsidR="00647B46" w:rsidRPr="00647B46" w:rsidRDefault="00647B46" w:rsidP="00647B46">
      <w:pPr>
        <w:widowControl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647B46">
        <w:rPr>
          <w:rFonts w:ascii="Times New Roman" w:eastAsia="Times New Roman" w:hAnsi="Times New Roman" w:cs="Tahoma"/>
          <w:sz w:val="24"/>
          <w:szCs w:val="24"/>
        </w:rPr>
        <w:t>1.1. Правила  благоустройства   территории  муниципального  образования   сельского  поселения   «Кажым»  в  соответствии с действующим законодательством  устанавливает порядок  организации  благоустройства и озеленения  территории   очистки и  уборки  территории  населенных  пунктов  и  обязательны  для   всех  физических и  юридических  лиц,  независимо  от  их  организационно – правовых  форм.</w:t>
      </w:r>
    </w:p>
    <w:p w:rsidR="00647B46" w:rsidRPr="00647B46" w:rsidRDefault="00647B46" w:rsidP="00647B46">
      <w:pPr>
        <w:widowControl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647B46">
        <w:rPr>
          <w:rFonts w:ascii="Times New Roman" w:eastAsia="Times New Roman" w:hAnsi="Times New Roman" w:cs="Tahoma"/>
          <w:sz w:val="24"/>
          <w:szCs w:val="24"/>
        </w:rPr>
        <w:t>1.2. В  настоящих  Правилах  используются понятия:</w:t>
      </w:r>
    </w:p>
    <w:p w:rsidR="00647B46" w:rsidRPr="00647B46" w:rsidRDefault="00647B46" w:rsidP="00647B46">
      <w:pPr>
        <w:widowControl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647B46">
        <w:rPr>
          <w:rFonts w:ascii="Times New Roman" w:eastAsia="Times New Roman" w:hAnsi="Times New Roman" w:cs="Tahoma"/>
          <w:sz w:val="24"/>
          <w:szCs w:val="24"/>
        </w:rPr>
        <w:t>- благоустройство – комплекс  мероприятий,  направленных  на  обеспечение  и  улучшение  санитарного  и  эстетического  состояния  территории   муниципального  образования, повышения  комфортности  условий  проживания  для  жителей  муниципального  образования, поддержание  единого  архитектурного   облика  населенных  пунктов  муниципального  образования;</w:t>
      </w:r>
    </w:p>
    <w:p w:rsidR="00647B46" w:rsidRPr="00647B46" w:rsidRDefault="00647B46" w:rsidP="00647B46">
      <w:pPr>
        <w:widowControl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647B46">
        <w:rPr>
          <w:rFonts w:ascii="Times New Roman" w:eastAsia="Times New Roman" w:hAnsi="Times New Roman" w:cs="Tahoma"/>
          <w:sz w:val="24"/>
          <w:szCs w:val="24"/>
        </w:rPr>
        <w:t>- уборка  территорий – виды  деятельности, связанные  со  сбором, вывозом  в специальные отведенные  для  этого  места  отходов  деятельности  физических   и юридических  лиц, другого  мусора, снега,  а также  иные  мероприятия,  направленные на  обеспечение экологического  и  санитарно  - эпидемиологического  благополучия населения  и  охрану окружающей  среды.</w:t>
      </w:r>
    </w:p>
    <w:p w:rsidR="00647B46" w:rsidRPr="00647B46" w:rsidRDefault="00647B46" w:rsidP="00647B46">
      <w:pPr>
        <w:widowControl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ahoma"/>
          <w:sz w:val="24"/>
          <w:szCs w:val="24"/>
        </w:rPr>
      </w:pPr>
      <w:proofErr w:type="gramStart"/>
      <w:r w:rsidRPr="00647B46">
        <w:rPr>
          <w:rFonts w:ascii="Times New Roman" w:eastAsia="Times New Roman" w:hAnsi="Times New Roman" w:cs="Tahoma"/>
          <w:sz w:val="24"/>
          <w:szCs w:val="24"/>
        </w:rPr>
        <w:t>- домовладелец – физическое (юридическое) лицо, пользующееся (использующее)  жилым  помещением, находящимся  у  него  на  праве  собственности,  или  по  договору (соглашению)  с  собственником  жилого  помещения  или  лицом, уполномоченным: собственником;</w:t>
      </w:r>
      <w:proofErr w:type="gramEnd"/>
    </w:p>
    <w:p w:rsidR="00647B46" w:rsidRPr="00647B46" w:rsidRDefault="00647B46" w:rsidP="00647B46">
      <w:pPr>
        <w:widowControl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ahoma"/>
          <w:sz w:val="24"/>
          <w:szCs w:val="24"/>
        </w:rPr>
      </w:pPr>
      <w:proofErr w:type="gramStart"/>
      <w:r w:rsidRPr="00647B46">
        <w:rPr>
          <w:rFonts w:ascii="Times New Roman" w:eastAsia="Times New Roman" w:hAnsi="Times New Roman" w:cs="Tahoma"/>
          <w:sz w:val="24"/>
          <w:szCs w:val="24"/>
        </w:rPr>
        <w:lastRenderedPageBreak/>
        <w:t>-  восстановительная  стоимость  зеленых  насаждений – материальная компенсация  ущерба, выплачиваемая  за  нанесение  вреда  зеленым  насаждениям, находящимся  в  муниципальной  собственности, взимаемая при санкционированных  пересадке  или  основе  зеленых  насаждений, а   также  при  их  повреждении  или  уничтожении;</w:t>
      </w:r>
      <w:proofErr w:type="gramEnd"/>
    </w:p>
    <w:p w:rsidR="00647B46" w:rsidRPr="00647B46" w:rsidRDefault="00647B46" w:rsidP="00647B46">
      <w:pPr>
        <w:widowControl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647B46">
        <w:rPr>
          <w:rFonts w:ascii="Times New Roman" w:eastAsia="Times New Roman" w:hAnsi="Times New Roman" w:cs="Tahoma"/>
          <w:sz w:val="24"/>
          <w:szCs w:val="24"/>
        </w:rPr>
        <w:t>- зеленые  насаждения - древесные,  кустарниковые  и травянистые  растения, расположенные  на  территории  населенных  пунктов;</w:t>
      </w:r>
    </w:p>
    <w:p w:rsidR="00647B46" w:rsidRPr="00647B46" w:rsidRDefault="00647B46" w:rsidP="00647B46">
      <w:pPr>
        <w:widowControl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647B46">
        <w:rPr>
          <w:rFonts w:ascii="Times New Roman" w:eastAsia="Times New Roman" w:hAnsi="Times New Roman" w:cs="Tahoma"/>
          <w:sz w:val="24"/>
          <w:szCs w:val="24"/>
        </w:rPr>
        <w:t>- место  временного хранения отходов – контейнерная  площадка, контейнеры, предназначенные  для  сбора  твердых  бытовых  отходов;</w:t>
      </w:r>
    </w:p>
    <w:p w:rsidR="00647B46" w:rsidRPr="00647B46" w:rsidRDefault="00647B46" w:rsidP="00647B46">
      <w:pPr>
        <w:widowControl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647B46">
        <w:rPr>
          <w:rFonts w:ascii="Times New Roman" w:eastAsia="Times New Roman" w:hAnsi="Times New Roman" w:cs="Tahoma"/>
          <w:sz w:val="24"/>
          <w:szCs w:val="24"/>
        </w:rPr>
        <w:t>- производитель  отходов  - физическое  или юридическое  лицо  образующее  отходы  в результате  своей деятельности;</w:t>
      </w:r>
    </w:p>
    <w:p w:rsidR="00647B46" w:rsidRPr="00647B46" w:rsidRDefault="00647B46" w:rsidP="00647B46">
      <w:pPr>
        <w:widowControl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ahoma"/>
          <w:sz w:val="24"/>
          <w:szCs w:val="24"/>
        </w:rPr>
      </w:pPr>
      <w:proofErr w:type="gramStart"/>
      <w:r w:rsidRPr="00647B46">
        <w:rPr>
          <w:rFonts w:ascii="Times New Roman" w:eastAsia="Times New Roman" w:hAnsi="Times New Roman" w:cs="Tahoma"/>
          <w:sz w:val="24"/>
          <w:szCs w:val="24"/>
        </w:rPr>
        <w:t>- территория  общего  пользования – прилегающая  территория  и другая территория  общего  пользования (территория  парков, скверов, рощ, садов, бульваров, площадей,  улиц  и  т.д.);</w:t>
      </w:r>
      <w:proofErr w:type="gramEnd"/>
    </w:p>
    <w:p w:rsidR="00647B46" w:rsidRPr="00647B46" w:rsidRDefault="00647B46" w:rsidP="00647B46">
      <w:pPr>
        <w:widowControl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47B46">
        <w:rPr>
          <w:rFonts w:ascii="Times New Roman" w:eastAsia="Times New Roman" w:hAnsi="Times New Roman" w:cs="Tahoma"/>
          <w:sz w:val="24"/>
          <w:szCs w:val="24"/>
        </w:rPr>
        <w:t xml:space="preserve">- </w:t>
      </w:r>
      <w:r w:rsidRPr="00647B46">
        <w:rPr>
          <w:rFonts w:ascii="Times New Roman" w:eastAsia="Times New Roman" w:hAnsi="Times New Roman" w:cs="Times New Roman"/>
          <w:szCs w:val="24"/>
          <w:lang w:eastAsia="ru-RU"/>
        </w:rPr>
        <w:t>границы прилегающей территории - линия и проходящая по этой линии вертикальная плоскость, определяющая пределы прилегающей территории;</w:t>
      </w:r>
    </w:p>
    <w:p w:rsidR="00647B46" w:rsidRPr="00647B46" w:rsidRDefault="00647B46" w:rsidP="00647B46">
      <w:pPr>
        <w:widowControl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47B46"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Pr="00647B46">
        <w:rPr>
          <w:rFonts w:ascii="Times New Roman" w:eastAsia="Times New Roman" w:hAnsi="Times New Roman" w:cs="Times New Roman"/>
          <w:szCs w:val="20"/>
          <w:lang w:eastAsia="ru-RU"/>
        </w:rPr>
        <w:t>внутренняя граница прилегающей территории - часть границы, которая непосредственно прилегает к зданию, строению, сооружению, границе земельного участка в случае, если такой земельный участок образован (далее - земельный участок), в отношении которых установлена граница прилегающей территории, и являющаяся их общей границей;</w:t>
      </w:r>
    </w:p>
    <w:p w:rsidR="00647B46" w:rsidRPr="00647B46" w:rsidRDefault="00647B46" w:rsidP="00647B46">
      <w:pPr>
        <w:widowControl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ahoma"/>
          <w:sz w:val="24"/>
          <w:szCs w:val="24"/>
        </w:rPr>
      </w:pPr>
      <w:proofErr w:type="gramStart"/>
      <w:r w:rsidRPr="00647B46">
        <w:rPr>
          <w:rFonts w:ascii="Times New Roman" w:eastAsia="Times New Roman" w:hAnsi="Times New Roman" w:cs="Times New Roman"/>
          <w:szCs w:val="20"/>
          <w:lang w:eastAsia="ru-RU"/>
        </w:rPr>
        <w:t>- внешняя граница прилегающей территории - часть границы, которая не прилегает непосредственно к зданию, строению, сооружению, земельному участку, в отношении которых установлены границы прилегающей территории, то есть не является их общей границей, и расположена на определенном правилами благоустройства расстоянии от внутренней границы прилегающей территории.</w:t>
      </w:r>
      <w:proofErr w:type="gramEnd"/>
    </w:p>
    <w:p w:rsidR="00647B46" w:rsidRPr="00647B46" w:rsidRDefault="00647B46" w:rsidP="00647B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47B46" w:rsidRPr="00647B46" w:rsidRDefault="00647B46" w:rsidP="00647B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47B46">
        <w:rPr>
          <w:rFonts w:ascii="Times New Roman" w:eastAsia="Times New Roman" w:hAnsi="Times New Roman" w:cs="Times New Roman"/>
          <w:szCs w:val="20"/>
          <w:lang w:eastAsia="ru-RU"/>
        </w:rPr>
        <w:t xml:space="preserve">1. Границы прилегающей территории определяются в отношении территории общего пользования, которая прилегает (то есть имеет общую границу) к зданию, строению, сооружению, земельному участку и </w:t>
      </w:r>
      <w:proofErr w:type="gramStart"/>
      <w:r w:rsidRPr="00647B46">
        <w:rPr>
          <w:rFonts w:ascii="Times New Roman" w:eastAsia="Times New Roman" w:hAnsi="Times New Roman" w:cs="Times New Roman"/>
          <w:szCs w:val="20"/>
          <w:lang w:eastAsia="ru-RU"/>
        </w:rPr>
        <w:t>границы</w:t>
      </w:r>
      <w:proofErr w:type="gramEnd"/>
      <w:r w:rsidRPr="00647B46">
        <w:rPr>
          <w:rFonts w:ascii="Times New Roman" w:eastAsia="Times New Roman" w:hAnsi="Times New Roman" w:cs="Times New Roman"/>
          <w:szCs w:val="20"/>
          <w:lang w:eastAsia="ru-RU"/>
        </w:rPr>
        <w:t xml:space="preserve"> которой определены правилами благоустройства территории муниципального образования в зависимости от вида разрешенного использования земельного участка, его площади, а также иных требований, установленных настоящей статьей.</w:t>
      </w:r>
    </w:p>
    <w:p w:rsidR="00647B46" w:rsidRPr="00647B46" w:rsidRDefault="00647B46" w:rsidP="00647B4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47B46">
        <w:rPr>
          <w:rFonts w:ascii="Times New Roman" w:eastAsia="Times New Roman" w:hAnsi="Times New Roman" w:cs="Times New Roman"/>
          <w:szCs w:val="20"/>
          <w:lang w:eastAsia="ru-RU"/>
        </w:rPr>
        <w:t>2. В границах прилегающих территорий могут располагаться следующие территории общего пользования или их части:</w:t>
      </w:r>
    </w:p>
    <w:p w:rsidR="00647B46" w:rsidRPr="00647B46" w:rsidRDefault="00647B46" w:rsidP="00647B4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47B46">
        <w:rPr>
          <w:rFonts w:ascii="Times New Roman" w:eastAsia="Times New Roman" w:hAnsi="Times New Roman" w:cs="Times New Roman"/>
          <w:szCs w:val="20"/>
          <w:lang w:eastAsia="ru-RU"/>
        </w:rPr>
        <w:t>1) пешеходные коммуникации, в том числе тротуары, аллеи, дорожки, тропинки;</w:t>
      </w:r>
    </w:p>
    <w:p w:rsidR="00647B46" w:rsidRPr="00647B46" w:rsidRDefault="00647B46" w:rsidP="00647B4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47B46">
        <w:rPr>
          <w:rFonts w:ascii="Times New Roman" w:eastAsia="Times New Roman" w:hAnsi="Times New Roman" w:cs="Times New Roman"/>
          <w:szCs w:val="20"/>
          <w:lang w:eastAsia="ru-RU"/>
        </w:rPr>
        <w:t>2) палисадники, клумбы;</w:t>
      </w:r>
    </w:p>
    <w:p w:rsidR="00647B46" w:rsidRPr="00647B46" w:rsidRDefault="00647B46" w:rsidP="00647B4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47B46">
        <w:rPr>
          <w:rFonts w:ascii="Times New Roman" w:eastAsia="Times New Roman" w:hAnsi="Times New Roman" w:cs="Times New Roman"/>
          <w:szCs w:val="20"/>
          <w:lang w:eastAsia="ru-RU"/>
        </w:rPr>
        <w:t>3) иные территории общего пользования, установленные правилами благоустройства территории муниципального образования, за исключением площадей, улиц, проездов, набережных, береговых полос водных объектов общего пользования, скверов, бульваров,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647B46" w:rsidRPr="00647B46" w:rsidRDefault="00647B46" w:rsidP="00647B4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47B46">
        <w:rPr>
          <w:rFonts w:ascii="Times New Roman" w:eastAsia="Times New Roman" w:hAnsi="Times New Roman" w:cs="Times New Roman"/>
          <w:szCs w:val="20"/>
          <w:lang w:eastAsia="ru-RU"/>
        </w:rPr>
        <w:t>3. Границы прилегающей территории определяются с учетом следующих ограничений:</w:t>
      </w:r>
    </w:p>
    <w:p w:rsidR="00647B46" w:rsidRPr="00647B46" w:rsidRDefault="00647B46" w:rsidP="00647B4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47B46">
        <w:rPr>
          <w:rFonts w:ascii="Times New Roman" w:eastAsia="Times New Roman" w:hAnsi="Times New Roman" w:cs="Times New Roman"/>
          <w:szCs w:val="20"/>
          <w:lang w:eastAsia="ru-RU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территории;</w:t>
      </w:r>
    </w:p>
    <w:p w:rsidR="00647B46" w:rsidRPr="00647B46" w:rsidRDefault="00647B46" w:rsidP="00647B4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47B46">
        <w:rPr>
          <w:rFonts w:ascii="Times New Roman" w:eastAsia="Times New Roman" w:hAnsi="Times New Roman" w:cs="Times New Roman"/>
          <w:szCs w:val="20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 не допускается,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</w:t>
      </w:r>
      <w:r w:rsidRPr="00647B46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которого определяются границы прилегающей территории;</w:t>
      </w:r>
    </w:p>
    <w:p w:rsidR="00647B46" w:rsidRPr="00647B46" w:rsidRDefault="00647B46" w:rsidP="00647B4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47B46">
        <w:rPr>
          <w:rFonts w:ascii="Times New Roman" w:eastAsia="Times New Roman" w:hAnsi="Times New Roman" w:cs="Times New Roman"/>
          <w:szCs w:val="20"/>
          <w:lang w:eastAsia="ru-RU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647B46" w:rsidRPr="00647B46" w:rsidRDefault="00647B46" w:rsidP="00647B4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47B46">
        <w:rPr>
          <w:rFonts w:ascii="Times New Roman" w:eastAsia="Times New Roman" w:hAnsi="Times New Roman" w:cs="Times New Roman"/>
          <w:szCs w:val="20"/>
          <w:lang w:eastAsia="ru-RU"/>
        </w:rPr>
        <w:t xml:space="preserve">4) внутренняя граница прилегающей территории устанавливается по зданию, строению, сооружению, земельному участку, в отношении </w:t>
      </w:r>
      <w:proofErr w:type="gramStart"/>
      <w:r w:rsidRPr="00647B46">
        <w:rPr>
          <w:rFonts w:ascii="Times New Roman" w:eastAsia="Times New Roman" w:hAnsi="Times New Roman" w:cs="Times New Roman"/>
          <w:szCs w:val="20"/>
          <w:lang w:eastAsia="ru-RU"/>
        </w:rPr>
        <w:t>которых</w:t>
      </w:r>
      <w:proofErr w:type="gramEnd"/>
      <w:r w:rsidRPr="00647B46">
        <w:rPr>
          <w:rFonts w:ascii="Times New Roman" w:eastAsia="Times New Roman" w:hAnsi="Times New Roman" w:cs="Times New Roman"/>
          <w:szCs w:val="20"/>
          <w:lang w:eastAsia="ru-RU"/>
        </w:rPr>
        <w:t xml:space="preserve"> определяются границы прилегающей территории;</w:t>
      </w:r>
    </w:p>
    <w:p w:rsidR="00647B46" w:rsidRPr="00647B46" w:rsidRDefault="00647B46" w:rsidP="00647B4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47B46">
        <w:rPr>
          <w:rFonts w:ascii="Times New Roman" w:eastAsia="Times New Roman" w:hAnsi="Times New Roman" w:cs="Times New Roman"/>
          <w:szCs w:val="20"/>
          <w:lang w:eastAsia="ru-RU"/>
        </w:rPr>
        <w:t>5) внешняя граница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закрепленных с использованием природных объектов (в том числе зеленых насаждений) или искусственного ограждения территории общего пользования (дорожный и (или) тротуарный бордюр, иное подобное сооружение).</w:t>
      </w:r>
    </w:p>
    <w:p w:rsidR="00647B46" w:rsidRPr="00647B46" w:rsidRDefault="00647B46" w:rsidP="00647B4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47B46">
        <w:rPr>
          <w:rFonts w:ascii="Times New Roman" w:eastAsia="Times New Roman" w:hAnsi="Times New Roman" w:cs="Times New Roman"/>
          <w:szCs w:val="20"/>
          <w:lang w:eastAsia="ru-RU"/>
        </w:rPr>
        <w:t>4. 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В схеме границ прилегающей территории указываются кадастровый номер и адрес здания, строения, сооружения, земельного участка, в отношении которых установлены границы прилегающей территории, площадь прилегающей территории, условный номер прилегающей территории.</w:t>
      </w:r>
    </w:p>
    <w:p w:rsidR="00647B46" w:rsidRPr="00647B46" w:rsidRDefault="00647B46" w:rsidP="00647B4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47B46">
        <w:rPr>
          <w:rFonts w:ascii="Times New Roman" w:eastAsia="Times New Roman" w:hAnsi="Times New Roman" w:cs="Times New Roman"/>
          <w:szCs w:val="20"/>
          <w:lang w:eastAsia="ru-RU"/>
        </w:rPr>
        <w:t>5. Определение границ прилегающей территории осуществляется путем утверждения администрацией сельского поселения «Кажым»  схемы границ прилегающих территорий в составе правил благоустройства территории муниципального образования.</w:t>
      </w:r>
    </w:p>
    <w:p w:rsidR="00647B46" w:rsidRPr="00647B46" w:rsidRDefault="00647B46" w:rsidP="00647B4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47B46">
        <w:rPr>
          <w:rFonts w:ascii="Times New Roman" w:eastAsia="Times New Roman" w:hAnsi="Times New Roman" w:cs="Times New Roman"/>
          <w:szCs w:val="20"/>
          <w:lang w:eastAsia="ru-RU"/>
        </w:rPr>
        <w:t>6. Утвержденные схемы границ прилегающих территорий в составе правил благоустройства территории муниципального образования публикуются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муниципального образования в информационно-телекоммуникационной сети "Интернет".</w:t>
      </w:r>
    </w:p>
    <w:p w:rsidR="00647B46" w:rsidRPr="00647B46" w:rsidRDefault="00647B46" w:rsidP="00647B4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47B46">
        <w:rPr>
          <w:rFonts w:ascii="Times New Roman" w:eastAsia="Times New Roman" w:hAnsi="Times New Roman" w:cs="Times New Roman"/>
          <w:szCs w:val="20"/>
          <w:lang w:eastAsia="ru-RU"/>
        </w:rPr>
        <w:t>7. Схемы границ прилегающих территорий в составе правил благоустройства территории муниципального образования подлежат размещению в государственной информационной системе обеспечения градостроительной деятельности в течени</w:t>
      </w:r>
      <w:proofErr w:type="gramStart"/>
      <w:r w:rsidRPr="00647B46">
        <w:rPr>
          <w:rFonts w:ascii="Times New Roman" w:eastAsia="Times New Roman" w:hAnsi="Times New Roman" w:cs="Times New Roman"/>
          <w:szCs w:val="20"/>
          <w:lang w:eastAsia="ru-RU"/>
        </w:rPr>
        <w:t>и</w:t>
      </w:r>
      <w:proofErr w:type="gramEnd"/>
      <w:r w:rsidRPr="00647B46">
        <w:rPr>
          <w:rFonts w:ascii="Times New Roman" w:eastAsia="Times New Roman" w:hAnsi="Times New Roman" w:cs="Times New Roman"/>
          <w:szCs w:val="20"/>
          <w:lang w:eastAsia="ru-RU"/>
        </w:rPr>
        <w:t xml:space="preserve"> десяти рабочих дней со дня их утверждения.»</w:t>
      </w:r>
    </w:p>
    <w:p w:rsidR="00647B46" w:rsidRPr="00647B46" w:rsidRDefault="00647B46" w:rsidP="00647B46">
      <w:pPr>
        <w:widowControl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43"/>
      <w:bookmarkEnd w:id="1"/>
    </w:p>
    <w:p w:rsidR="00647B46" w:rsidRPr="00647B46" w:rsidRDefault="00647B46" w:rsidP="00647B46">
      <w:pPr>
        <w:widowControl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46">
        <w:rPr>
          <w:rFonts w:ascii="Times New Roman" w:eastAsia="Times New Roman" w:hAnsi="Times New Roman" w:cs="Times New Roman"/>
          <w:b/>
          <w:sz w:val="24"/>
          <w:szCs w:val="24"/>
        </w:rPr>
        <w:t xml:space="preserve">2.  </w:t>
      </w:r>
      <w:r w:rsidRPr="00647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B46">
        <w:rPr>
          <w:rFonts w:ascii="Times New Roman" w:eastAsia="Times New Roman" w:hAnsi="Times New Roman" w:cs="Tahoma"/>
          <w:sz w:val="24"/>
          <w:szCs w:val="24"/>
        </w:rPr>
        <w:t>Настоящее решение вступает в силу с момента официального обнародования.</w:t>
      </w:r>
    </w:p>
    <w:p w:rsidR="00647B46" w:rsidRPr="00647B46" w:rsidRDefault="00647B46" w:rsidP="0064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647B46" w:rsidRPr="00647B46" w:rsidRDefault="00647B46" w:rsidP="0064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647B46" w:rsidRPr="00647B46" w:rsidRDefault="00647B46" w:rsidP="0064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647B46" w:rsidRPr="00647B46" w:rsidRDefault="00647B46" w:rsidP="0064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647B46" w:rsidRPr="00647B46" w:rsidRDefault="00647B46" w:rsidP="0064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647B46" w:rsidRPr="00647B46" w:rsidRDefault="00647B46" w:rsidP="00647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bCs/>
          <w:sz w:val="24"/>
          <w:szCs w:val="26"/>
          <w:lang w:eastAsia="zh-CN"/>
        </w:rPr>
      </w:pPr>
      <w:r w:rsidRPr="00647B46">
        <w:rPr>
          <w:rFonts w:ascii="Times New Roman" w:eastAsia="Times New Roman" w:hAnsi="Times New Roman" w:cs="Arial"/>
          <w:bCs/>
          <w:sz w:val="24"/>
          <w:szCs w:val="26"/>
          <w:lang w:eastAsia="zh-CN"/>
        </w:rPr>
        <w:t>Глава сельского поселения «Кажым»-                                       И.А.Безносикова</w:t>
      </w:r>
    </w:p>
    <w:p w:rsidR="00647B46" w:rsidRPr="00647B46" w:rsidRDefault="00647B46" w:rsidP="0064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647B46" w:rsidRPr="00647B46" w:rsidRDefault="00647B46" w:rsidP="0064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647B46" w:rsidRPr="00647B46" w:rsidRDefault="00647B46" w:rsidP="0064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647B46" w:rsidRPr="00647B46" w:rsidRDefault="00647B46" w:rsidP="0064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647B46" w:rsidRPr="00647B46" w:rsidRDefault="00647B46" w:rsidP="0064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647B46" w:rsidRPr="00647B46" w:rsidRDefault="00647B46" w:rsidP="0064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647B46" w:rsidRPr="00647B46" w:rsidRDefault="00647B46" w:rsidP="00647B46">
      <w:pPr>
        <w:keepNext/>
        <w:widowControl w:val="0"/>
        <w:autoSpaceDN w:val="0"/>
        <w:adjustRightInd w:val="0"/>
        <w:spacing w:before="240" w:after="60" w:line="240" w:lineRule="auto"/>
        <w:ind w:left="576" w:hanging="576"/>
        <w:jc w:val="right"/>
        <w:outlineLvl w:val="1"/>
        <w:rPr>
          <w:rFonts w:ascii="Arial" w:eastAsia="Times New Roman" w:hAnsi="Times New Roman" w:cs="Tahoma"/>
          <w:sz w:val="24"/>
          <w:szCs w:val="24"/>
        </w:rPr>
      </w:pPr>
    </w:p>
    <w:sectPr w:rsidR="00647B46" w:rsidRPr="00647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93"/>
    <w:rsid w:val="0000723D"/>
    <w:rsid w:val="004E0196"/>
    <w:rsid w:val="00584AD1"/>
    <w:rsid w:val="00647B46"/>
    <w:rsid w:val="007833CD"/>
    <w:rsid w:val="009763D0"/>
    <w:rsid w:val="009A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2019-04-01T10:30:00Z</cp:lastPrinted>
  <dcterms:created xsi:type="dcterms:W3CDTF">2019-03-27T12:10:00Z</dcterms:created>
  <dcterms:modified xsi:type="dcterms:W3CDTF">2019-04-01T10:30:00Z</dcterms:modified>
</cp:coreProperties>
</file>