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8E" w:rsidRPr="005C2978" w:rsidRDefault="000E4A8E" w:rsidP="00777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8">
        <w:rPr>
          <w:rFonts w:ascii="Times New Roman" w:hAnsi="Times New Roman" w:cs="Times New Roman"/>
          <w:b/>
          <w:sz w:val="28"/>
          <w:szCs w:val="28"/>
        </w:rPr>
        <w:t xml:space="preserve">Обзор изменений законодательства Российской Федерации, </w:t>
      </w:r>
    </w:p>
    <w:p w:rsidR="000E4A8E" w:rsidRPr="005C2978" w:rsidRDefault="000E4A8E" w:rsidP="00777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8">
        <w:rPr>
          <w:rFonts w:ascii="Times New Roman" w:hAnsi="Times New Roman" w:cs="Times New Roman"/>
          <w:b/>
          <w:sz w:val="28"/>
          <w:szCs w:val="28"/>
        </w:rPr>
        <w:t>Республики Коми по вопросам, касающимся полномочий</w:t>
      </w:r>
    </w:p>
    <w:p w:rsidR="000E4A8E" w:rsidRPr="005C2978" w:rsidRDefault="000E4A8E" w:rsidP="00777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8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0E4A8E" w:rsidRPr="005C2978" w:rsidRDefault="000E4A8E" w:rsidP="00777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8">
        <w:rPr>
          <w:rFonts w:ascii="Times New Roman" w:hAnsi="Times New Roman" w:cs="Times New Roman"/>
          <w:b/>
          <w:sz w:val="28"/>
          <w:szCs w:val="28"/>
        </w:rPr>
        <w:t xml:space="preserve">(за </w:t>
      </w:r>
      <w:r w:rsidR="006A098E">
        <w:rPr>
          <w:rFonts w:ascii="Times New Roman" w:hAnsi="Times New Roman" w:cs="Times New Roman"/>
          <w:b/>
          <w:sz w:val="28"/>
          <w:szCs w:val="28"/>
        </w:rPr>
        <w:t>ию</w:t>
      </w:r>
      <w:r w:rsidR="003F2AF6">
        <w:rPr>
          <w:rFonts w:ascii="Times New Roman" w:hAnsi="Times New Roman" w:cs="Times New Roman"/>
          <w:b/>
          <w:sz w:val="28"/>
          <w:szCs w:val="28"/>
        </w:rPr>
        <w:t>л</w:t>
      </w:r>
      <w:r w:rsidR="006A098E">
        <w:rPr>
          <w:rFonts w:ascii="Times New Roman" w:hAnsi="Times New Roman" w:cs="Times New Roman"/>
          <w:b/>
          <w:sz w:val="28"/>
          <w:szCs w:val="28"/>
        </w:rPr>
        <w:t>ь</w:t>
      </w:r>
      <w:r w:rsidRPr="005C29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098E">
        <w:rPr>
          <w:rFonts w:ascii="Times New Roman" w:hAnsi="Times New Roman" w:cs="Times New Roman"/>
          <w:b/>
          <w:sz w:val="28"/>
          <w:szCs w:val="28"/>
        </w:rPr>
        <w:t>3</w:t>
      </w:r>
      <w:r w:rsidRPr="005C2978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0E4A8E" w:rsidRPr="005C2978" w:rsidRDefault="000E4A8E" w:rsidP="0077706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A8E" w:rsidRPr="005C2978" w:rsidRDefault="000E4A8E" w:rsidP="0077706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978">
        <w:rPr>
          <w:rFonts w:ascii="Times New Roman" w:hAnsi="Times New Roman" w:cs="Times New Roman"/>
          <w:b/>
          <w:i/>
          <w:sz w:val="28"/>
          <w:szCs w:val="28"/>
        </w:rPr>
        <w:t>Изменения, внесенные в федеральные нормативные правовые акты</w:t>
      </w:r>
    </w:p>
    <w:p w:rsidR="000E4A8E" w:rsidRDefault="000E4A8E" w:rsidP="007A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B9F" w:rsidRPr="001D5FB8" w:rsidRDefault="00404B9F" w:rsidP="001D5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FB8">
        <w:rPr>
          <w:rFonts w:ascii="Times New Roman" w:hAnsi="Times New Roman" w:cs="Times New Roman"/>
          <w:b/>
          <w:sz w:val="28"/>
          <w:szCs w:val="28"/>
        </w:rPr>
        <w:t xml:space="preserve">1. Федеральный закон от 24.07.2023 </w:t>
      </w:r>
      <w:r w:rsidR="003E4C2C" w:rsidRPr="001D5FB8">
        <w:rPr>
          <w:rFonts w:ascii="Times New Roman" w:hAnsi="Times New Roman" w:cs="Times New Roman"/>
          <w:b/>
          <w:sz w:val="28"/>
          <w:szCs w:val="28"/>
        </w:rPr>
        <w:t>№ 351-ФЗ «</w:t>
      </w:r>
      <w:r w:rsidRPr="001D5FB8">
        <w:rPr>
          <w:rFonts w:ascii="Times New Roman" w:hAnsi="Times New Roman" w:cs="Times New Roman"/>
          <w:b/>
          <w:sz w:val="28"/>
          <w:szCs w:val="28"/>
        </w:rPr>
        <w:t>О внесении изменений в часть первую Гражданского кодекса Российской Федерации</w:t>
      </w:r>
      <w:r w:rsidR="003E4C2C" w:rsidRPr="001D5FB8">
        <w:rPr>
          <w:rFonts w:ascii="Times New Roman" w:hAnsi="Times New Roman" w:cs="Times New Roman"/>
          <w:b/>
          <w:sz w:val="28"/>
          <w:szCs w:val="28"/>
        </w:rPr>
        <w:t>».</w:t>
      </w:r>
    </w:p>
    <w:p w:rsidR="003E4C2C" w:rsidRPr="001D5FB8" w:rsidRDefault="003E4C2C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FB8">
        <w:rPr>
          <w:rFonts w:ascii="Times New Roman" w:hAnsi="Times New Roman" w:cs="Times New Roman"/>
          <w:bCs/>
          <w:sz w:val="28"/>
          <w:szCs w:val="28"/>
        </w:rPr>
        <w:t>Закреп</w:t>
      </w:r>
      <w:r w:rsidR="00E961B5" w:rsidRPr="001D5FB8">
        <w:rPr>
          <w:rFonts w:ascii="Times New Roman" w:hAnsi="Times New Roman" w:cs="Times New Roman"/>
          <w:bCs/>
          <w:sz w:val="28"/>
          <w:szCs w:val="28"/>
        </w:rPr>
        <w:t>лены</w:t>
      </w:r>
      <w:r w:rsidRPr="001D5FB8">
        <w:rPr>
          <w:rFonts w:ascii="Times New Roman" w:hAnsi="Times New Roman" w:cs="Times New Roman"/>
          <w:bCs/>
          <w:sz w:val="28"/>
          <w:szCs w:val="28"/>
        </w:rPr>
        <w:t xml:space="preserve"> признаки общего имущества:</w:t>
      </w:r>
    </w:p>
    <w:p w:rsidR="003E4C2C" w:rsidRPr="001D5FB8" w:rsidRDefault="003E4C2C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FB8">
        <w:rPr>
          <w:rFonts w:ascii="Times New Roman" w:hAnsi="Times New Roman" w:cs="Times New Roman"/>
          <w:bCs/>
          <w:sz w:val="28"/>
          <w:szCs w:val="28"/>
        </w:rPr>
        <w:t>- принадлежит собственникам недвижимости, которая расположена в здании (сооружении) или на общей территории и связана физически (технологически);</w:t>
      </w:r>
    </w:p>
    <w:p w:rsidR="003E4C2C" w:rsidRPr="001D5FB8" w:rsidRDefault="003E4C2C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FB8">
        <w:rPr>
          <w:rFonts w:ascii="Times New Roman" w:hAnsi="Times New Roman" w:cs="Times New Roman"/>
          <w:bCs/>
          <w:sz w:val="28"/>
          <w:szCs w:val="28"/>
        </w:rPr>
        <w:t>- предполагали использовать его для общих нужд при создании (образовании) недвижимости или приобрели (создали) его в дальнейшем для этих целей.</w:t>
      </w:r>
    </w:p>
    <w:p w:rsidR="003E4C2C" w:rsidRPr="001D5FB8" w:rsidRDefault="003E4C2C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FB8">
        <w:rPr>
          <w:rFonts w:ascii="Times New Roman" w:hAnsi="Times New Roman" w:cs="Times New Roman"/>
          <w:bCs/>
          <w:sz w:val="28"/>
          <w:szCs w:val="28"/>
        </w:rPr>
        <w:t>Собственник недвижимости может получить любую информацию о решениях общего собрания.</w:t>
      </w:r>
    </w:p>
    <w:p w:rsidR="003E4C2C" w:rsidRPr="001D5FB8" w:rsidRDefault="003E4C2C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FB8">
        <w:rPr>
          <w:rFonts w:ascii="Times New Roman" w:hAnsi="Times New Roman" w:cs="Times New Roman"/>
          <w:bCs/>
          <w:sz w:val="28"/>
          <w:szCs w:val="28"/>
        </w:rPr>
        <w:t>По общему правилу решение вопросов владения, пользования и распоряжения общим имуществом принимают большинством голосов всех собственников.</w:t>
      </w:r>
    </w:p>
    <w:p w:rsidR="003E4C2C" w:rsidRPr="001D5FB8" w:rsidRDefault="003E4C2C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FB8">
        <w:rPr>
          <w:rFonts w:ascii="Times New Roman" w:hAnsi="Times New Roman" w:cs="Times New Roman"/>
          <w:bCs/>
          <w:sz w:val="28"/>
          <w:szCs w:val="28"/>
        </w:rPr>
        <w:t xml:space="preserve">Если из-за действий одного из собственников возникли </w:t>
      </w:r>
      <w:proofErr w:type="spellStart"/>
      <w:r w:rsidRPr="001D5FB8">
        <w:rPr>
          <w:rFonts w:ascii="Times New Roman" w:hAnsi="Times New Roman" w:cs="Times New Roman"/>
          <w:bCs/>
          <w:sz w:val="28"/>
          <w:szCs w:val="28"/>
        </w:rPr>
        <w:t>допрасходы</w:t>
      </w:r>
      <w:proofErr w:type="spellEnd"/>
      <w:r w:rsidRPr="001D5FB8">
        <w:rPr>
          <w:rFonts w:ascii="Times New Roman" w:hAnsi="Times New Roman" w:cs="Times New Roman"/>
          <w:bCs/>
          <w:sz w:val="28"/>
          <w:szCs w:val="28"/>
        </w:rPr>
        <w:t xml:space="preserve"> на содержание имущества, он должен их оплатить.</w:t>
      </w:r>
    </w:p>
    <w:p w:rsidR="003E4C2C" w:rsidRPr="001D5FB8" w:rsidRDefault="003E4C2C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FB8">
        <w:rPr>
          <w:rFonts w:ascii="Times New Roman" w:hAnsi="Times New Roman" w:cs="Times New Roman"/>
          <w:bCs/>
          <w:sz w:val="28"/>
          <w:szCs w:val="28"/>
        </w:rPr>
        <w:t>Новшества будут применять к отношениям, которые возникнут с 2 октября 2023 года.</w:t>
      </w:r>
    </w:p>
    <w:p w:rsidR="003E4C2C" w:rsidRPr="001D5FB8" w:rsidRDefault="0099639E" w:rsidP="001D5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FB8">
        <w:rPr>
          <w:rFonts w:ascii="Times New Roman" w:hAnsi="Times New Roman" w:cs="Times New Roman"/>
          <w:b/>
          <w:sz w:val="28"/>
          <w:szCs w:val="28"/>
        </w:rPr>
        <w:t>2.</w:t>
      </w:r>
      <w:r w:rsidRPr="001D5FB8">
        <w:rPr>
          <w:rFonts w:ascii="Times New Roman" w:hAnsi="Times New Roman" w:cs="Times New Roman"/>
          <w:sz w:val="28"/>
          <w:szCs w:val="28"/>
        </w:rPr>
        <w:t xml:space="preserve"> </w:t>
      </w:r>
      <w:r w:rsidRPr="001D5FB8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24.07.2023 № 339-ФЗ </w:t>
      </w:r>
      <w:r w:rsidR="00BF7097" w:rsidRPr="001D5FB8">
        <w:rPr>
          <w:rFonts w:ascii="Times New Roman" w:hAnsi="Times New Roman" w:cs="Times New Roman"/>
          <w:b/>
          <w:sz w:val="28"/>
          <w:szCs w:val="28"/>
        </w:rPr>
        <w:t>«О</w:t>
      </w:r>
      <w:r w:rsidRPr="001D5FB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статьи 128 и 140 части первой, часть вторую и статьи 1128 и 1174 части третьей Гражданского кодекса Российской Федерации</w:t>
      </w:r>
      <w:r w:rsidR="00BF7097" w:rsidRPr="001D5FB8">
        <w:rPr>
          <w:rFonts w:ascii="Times New Roman" w:hAnsi="Times New Roman" w:cs="Times New Roman"/>
          <w:b/>
          <w:sz w:val="28"/>
          <w:szCs w:val="28"/>
        </w:rPr>
        <w:t>».</w:t>
      </w:r>
    </w:p>
    <w:p w:rsidR="00BF7097" w:rsidRPr="001D5FB8" w:rsidRDefault="001D5FB8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 xml:space="preserve">В ГК РФ </w:t>
      </w:r>
      <w:r w:rsidR="00BF7097" w:rsidRPr="001D5FB8">
        <w:rPr>
          <w:rFonts w:ascii="Times New Roman" w:hAnsi="Times New Roman" w:cs="Times New Roman"/>
          <w:sz w:val="28"/>
          <w:szCs w:val="28"/>
        </w:rPr>
        <w:t>внесли, в частности, такие положения:</w:t>
      </w:r>
    </w:p>
    <w:p w:rsidR="00BF7097" w:rsidRPr="001D5FB8" w:rsidRDefault="00BF7097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>- цифровые рубли относятся к безналичным денежным средствам;</w:t>
      </w:r>
    </w:p>
    <w:p w:rsidR="00BF7097" w:rsidRPr="001D5FB8" w:rsidRDefault="00BF7097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1D5FB8">
          <w:rPr>
            <w:rFonts w:ascii="Times New Roman" w:hAnsi="Times New Roman" w:cs="Times New Roman"/>
            <w:sz w:val="28"/>
            <w:szCs w:val="28"/>
          </w:rPr>
          <w:t>расчеты производят</w:t>
        </w:r>
      </w:hyperlink>
      <w:r w:rsidRPr="001D5FB8">
        <w:rPr>
          <w:rFonts w:ascii="Times New Roman" w:hAnsi="Times New Roman" w:cs="Times New Roman"/>
          <w:sz w:val="28"/>
          <w:szCs w:val="28"/>
        </w:rPr>
        <w:t xml:space="preserve"> на платформе цифрового рубля;</w:t>
      </w:r>
    </w:p>
    <w:p w:rsidR="00BF7097" w:rsidRPr="001D5FB8" w:rsidRDefault="00BF7097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 xml:space="preserve">- наследники до истечения 6 месяцев со дня открытия наследства </w:t>
      </w:r>
      <w:hyperlink r:id="rId9" w:history="1">
        <w:r w:rsidRPr="001D5FB8">
          <w:rPr>
            <w:rFonts w:ascii="Times New Roman" w:hAnsi="Times New Roman" w:cs="Times New Roman"/>
            <w:sz w:val="28"/>
            <w:szCs w:val="28"/>
          </w:rPr>
          <w:t>могут получить доступ</w:t>
        </w:r>
      </w:hyperlink>
      <w:r w:rsidRPr="001D5FB8">
        <w:rPr>
          <w:rFonts w:ascii="Times New Roman" w:hAnsi="Times New Roman" w:cs="Times New Roman"/>
          <w:sz w:val="28"/>
          <w:szCs w:val="28"/>
        </w:rPr>
        <w:t xml:space="preserve"> к цифровому счету для организации похорон.</w:t>
      </w:r>
    </w:p>
    <w:p w:rsidR="00BF7097" w:rsidRPr="001D5FB8" w:rsidRDefault="00BF7097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 xml:space="preserve">Правовой статус и правила использования цифровой валюты </w:t>
      </w:r>
      <w:hyperlink r:id="rId10" w:history="1">
        <w:r w:rsidRPr="001D5FB8">
          <w:rPr>
            <w:rFonts w:ascii="Times New Roman" w:hAnsi="Times New Roman" w:cs="Times New Roman"/>
            <w:sz w:val="28"/>
            <w:szCs w:val="28"/>
          </w:rPr>
          <w:t>закрепили</w:t>
        </w:r>
      </w:hyperlink>
      <w:r w:rsidRPr="001D5FB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D5FB8">
        <w:rPr>
          <w:rFonts w:ascii="Times New Roman" w:hAnsi="Times New Roman" w:cs="Times New Roman"/>
          <w:sz w:val="28"/>
          <w:szCs w:val="28"/>
        </w:rPr>
        <w:t>профильных</w:t>
      </w:r>
      <w:proofErr w:type="gramEnd"/>
      <w:r w:rsidRPr="001D5FB8">
        <w:rPr>
          <w:rFonts w:ascii="Times New Roman" w:hAnsi="Times New Roman" w:cs="Times New Roman"/>
          <w:sz w:val="28"/>
          <w:szCs w:val="28"/>
        </w:rPr>
        <w:t xml:space="preserve"> НПА.</w:t>
      </w:r>
    </w:p>
    <w:p w:rsidR="00404B9F" w:rsidRPr="001D5FB8" w:rsidRDefault="009D7570" w:rsidP="001D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b/>
          <w:sz w:val="28"/>
          <w:szCs w:val="28"/>
        </w:rPr>
        <w:t>3.</w:t>
      </w:r>
      <w:r w:rsidR="00BE43CB" w:rsidRPr="001D5FB8">
        <w:rPr>
          <w:rFonts w:ascii="Times New Roman" w:hAnsi="Times New Roman" w:cs="Times New Roman"/>
          <w:sz w:val="28"/>
          <w:szCs w:val="28"/>
        </w:rPr>
        <w:t xml:space="preserve"> </w:t>
      </w:r>
      <w:r w:rsidR="0022160D" w:rsidRPr="001D5FB8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24.07.2023 № 345-ФЗ </w:t>
      </w:r>
      <w:r w:rsidR="001C4301" w:rsidRPr="001D5FB8">
        <w:rPr>
          <w:rFonts w:ascii="Times New Roman" w:hAnsi="Times New Roman" w:cs="Times New Roman"/>
          <w:b/>
          <w:sz w:val="28"/>
          <w:szCs w:val="28"/>
        </w:rPr>
        <w:t>«</w:t>
      </w:r>
      <w:r w:rsidR="0022160D" w:rsidRPr="001D5FB8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1D5FB8" w:rsidRPr="001D5FB8">
        <w:rPr>
          <w:rFonts w:ascii="Times New Roman" w:hAnsi="Times New Roman" w:cs="Times New Roman"/>
          <w:b/>
          <w:sz w:val="28"/>
          <w:szCs w:val="28"/>
        </w:rPr>
        <w:t xml:space="preserve"> изменений в Федеральный закон «</w:t>
      </w:r>
      <w:r w:rsidR="0022160D" w:rsidRPr="001D5FB8">
        <w:rPr>
          <w:rFonts w:ascii="Times New Roman" w:hAnsi="Times New Roman" w:cs="Times New Roman"/>
          <w:b/>
          <w:sz w:val="28"/>
          <w:szCs w:val="28"/>
        </w:rPr>
        <w:t>О приватизации государственного и муниципального имущества</w:t>
      </w:r>
      <w:r w:rsidR="001C4301" w:rsidRPr="001D5FB8">
        <w:rPr>
          <w:rFonts w:ascii="Times New Roman" w:hAnsi="Times New Roman" w:cs="Times New Roman"/>
          <w:b/>
          <w:sz w:val="28"/>
          <w:szCs w:val="28"/>
        </w:rPr>
        <w:t>».</w:t>
      </w:r>
    </w:p>
    <w:p w:rsidR="00913994" w:rsidRPr="001D5FB8" w:rsidRDefault="00BE43CB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FB8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Установлены особенности приватизации сетей газораспределения, сетей </w:t>
      </w:r>
      <w:proofErr w:type="spellStart"/>
      <w:r w:rsidRPr="001D5FB8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1D5FB8">
        <w:rPr>
          <w:rFonts w:ascii="Times New Roman" w:hAnsi="Times New Roman" w:cs="Times New Roman"/>
          <w:b/>
          <w:bCs/>
          <w:sz w:val="28"/>
          <w:szCs w:val="28"/>
        </w:rPr>
        <w:t xml:space="preserve"> и объектов таких сетей</w:t>
      </w:r>
      <w:r w:rsidR="001C4301" w:rsidRPr="001D5F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43CB" w:rsidRPr="001D5FB8" w:rsidRDefault="00913994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>О</w:t>
      </w:r>
      <w:r w:rsidR="00BE43CB" w:rsidRPr="001D5FB8">
        <w:rPr>
          <w:rFonts w:ascii="Times New Roman" w:hAnsi="Times New Roman" w:cs="Times New Roman"/>
          <w:sz w:val="28"/>
          <w:szCs w:val="28"/>
        </w:rPr>
        <w:t xml:space="preserve">пределено, в частности, что решение об условиях приватизации объекта газоснабжения и договор купли-продажи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обязательствами. К эксплуатационным </w:t>
      </w:r>
      <w:r w:rsidR="00BE43CB" w:rsidRPr="001D5FB8">
        <w:rPr>
          <w:rFonts w:ascii="Times New Roman" w:hAnsi="Times New Roman" w:cs="Times New Roman"/>
          <w:sz w:val="28"/>
          <w:szCs w:val="28"/>
        </w:rPr>
        <w:lastRenderedPageBreak/>
        <w:t>обязательствам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газоснабжения. В случае отсутствия в договоре купли-продажи объекта газоснабжения существенного условия, предусматривающего обременение объекта газоснабжения эксплуатационными обязательствами, сделка приватизации объекта газоснабжения является ничтожной. В отношении объектов газоснабжения устанавливается принцип их целостности и единства, разделение (дробление) объектов газоснабжения на части не допускается.</w:t>
      </w:r>
    </w:p>
    <w:p w:rsidR="00BE43CB" w:rsidRPr="001D5FB8" w:rsidRDefault="00BE43CB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>Преимущественное право покупки объекта газоснабжения может быть реализовано при одновременном соблюдении следующих условий: покупатель является газораспределительной организацией; покупатель осуществляет эксплуатацию приватизируемого объекта газоснабжения на законном основании непрерывно в течение двух и более лет. Уступка преимущественного права на приобретение приватизируемого объекта газоснабжения не допускается.</w:t>
      </w:r>
    </w:p>
    <w:p w:rsidR="00BE43CB" w:rsidRPr="001D5FB8" w:rsidRDefault="00BE43CB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>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лицу.</w:t>
      </w:r>
    </w:p>
    <w:p w:rsidR="00BE43CB" w:rsidRPr="001D5FB8" w:rsidRDefault="00BE43CB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404B9F" w:rsidRPr="001D5FB8" w:rsidRDefault="004A0666" w:rsidP="001D5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FB8">
        <w:rPr>
          <w:rFonts w:ascii="Times New Roman" w:hAnsi="Times New Roman" w:cs="Times New Roman"/>
          <w:b/>
          <w:sz w:val="28"/>
          <w:szCs w:val="28"/>
        </w:rPr>
        <w:t>4. Федеральный закон от 24.07.2023 № 370-ФЗ «О внесении изменений в отдельные законодательные акты Российской Федерации».</w:t>
      </w:r>
    </w:p>
    <w:p w:rsidR="004A0666" w:rsidRPr="001D5FB8" w:rsidRDefault="008219BF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 xml:space="preserve">В </w:t>
      </w:r>
      <w:r w:rsidR="004A0666" w:rsidRPr="001D5FB8">
        <w:rPr>
          <w:rFonts w:ascii="Times New Roman" w:hAnsi="Times New Roman" w:cs="Times New Roman"/>
          <w:sz w:val="28"/>
          <w:szCs w:val="28"/>
        </w:rPr>
        <w:t>частности, уточнено, что объекты культурного наследия (далее - ОКН), включенные в реестр ОКН, могут приватизироваться путем продажи на аукционе (за исключением объекта, находящегося в неудовлетворительном состоянии) или на конкурсе (в отношении объекта, находящегося в неудовлетворительном состоянии) при условии их обременения определенными требованиями.</w:t>
      </w:r>
    </w:p>
    <w:p w:rsidR="004A0666" w:rsidRPr="001D5FB8" w:rsidRDefault="004A0666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 xml:space="preserve">Установлено, что ОКН, </w:t>
      </w:r>
      <w:proofErr w:type="gramStart"/>
      <w:r w:rsidRPr="001D5FB8">
        <w:rPr>
          <w:rFonts w:ascii="Times New Roman" w:hAnsi="Times New Roman" w:cs="Times New Roman"/>
          <w:sz w:val="28"/>
          <w:szCs w:val="28"/>
        </w:rPr>
        <w:t>включенные</w:t>
      </w:r>
      <w:proofErr w:type="gramEnd"/>
      <w:r w:rsidRPr="001D5FB8">
        <w:rPr>
          <w:rFonts w:ascii="Times New Roman" w:hAnsi="Times New Roman" w:cs="Times New Roman"/>
          <w:sz w:val="28"/>
          <w:szCs w:val="28"/>
        </w:rPr>
        <w:t xml:space="preserve"> в реестр ОКН, за исключением объектов, находящихся в неудовлетворительном состоянии, при определенных условиях могут приватизироваться субъектами МСП также в порядке, установленном Федеральным законом от 22.07.2008 </w:t>
      </w:r>
      <w:r w:rsidR="008219BF" w:rsidRPr="001D5FB8">
        <w:rPr>
          <w:rFonts w:ascii="Times New Roman" w:hAnsi="Times New Roman" w:cs="Times New Roman"/>
          <w:sz w:val="28"/>
          <w:szCs w:val="28"/>
        </w:rPr>
        <w:t>№</w:t>
      </w:r>
      <w:r w:rsidRPr="001D5FB8">
        <w:rPr>
          <w:rFonts w:ascii="Times New Roman" w:hAnsi="Times New Roman" w:cs="Times New Roman"/>
          <w:sz w:val="28"/>
          <w:szCs w:val="28"/>
        </w:rPr>
        <w:t xml:space="preserve"> 159-ФЗ.</w:t>
      </w:r>
    </w:p>
    <w:p w:rsidR="00B568D8" w:rsidRPr="001D5FB8" w:rsidRDefault="00B568D8" w:rsidP="001009A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A8E" w:rsidRPr="001D5FB8" w:rsidRDefault="000E4A8E" w:rsidP="004A4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FB8">
        <w:rPr>
          <w:rFonts w:ascii="Times New Roman" w:hAnsi="Times New Roman" w:cs="Times New Roman"/>
          <w:b/>
          <w:i/>
          <w:sz w:val="28"/>
          <w:szCs w:val="28"/>
        </w:rPr>
        <w:t>Изменения, внесенные в законодательство Республики Коми</w:t>
      </w:r>
    </w:p>
    <w:p w:rsidR="006770EC" w:rsidRPr="001D5FB8" w:rsidRDefault="006770EC" w:rsidP="000E4A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BF" w:rsidRPr="001D5FB8" w:rsidRDefault="00E64F79" w:rsidP="0047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FB8">
        <w:rPr>
          <w:rFonts w:ascii="Times New Roman" w:hAnsi="Times New Roman" w:cs="Times New Roman"/>
          <w:b/>
          <w:sz w:val="28"/>
          <w:szCs w:val="28"/>
        </w:rPr>
        <w:t>1</w:t>
      </w:r>
      <w:r w:rsidR="00472BAC" w:rsidRPr="001D5FB8">
        <w:rPr>
          <w:rFonts w:ascii="Times New Roman" w:hAnsi="Times New Roman" w:cs="Times New Roman"/>
          <w:b/>
          <w:sz w:val="28"/>
          <w:szCs w:val="28"/>
        </w:rPr>
        <w:t xml:space="preserve">. Закон Республики Коми от 02.08.2023 № 69-РЗ «О внесении изменений в Закон Республики Коми «О социальной поддержке населения в Республике Коми». </w:t>
      </w:r>
    </w:p>
    <w:p w:rsidR="0034474E" w:rsidRPr="001D5FB8" w:rsidRDefault="005A42F2" w:rsidP="00EE2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34474E" w:rsidRPr="001D5FB8">
        <w:rPr>
          <w:rFonts w:ascii="Times New Roman" w:hAnsi="Times New Roman" w:cs="Times New Roman"/>
          <w:sz w:val="28"/>
          <w:szCs w:val="28"/>
        </w:rPr>
        <w:t xml:space="preserve"> дополн</w:t>
      </w:r>
      <w:r w:rsidRPr="001D5FB8">
        <w:rPr>
          <w:rFonts w:ascii="Times New Roman" w:hAnsi="Times New Roman" w:cs="Times New Roman"/>
          <w:sz w:val="28"/>
          <w:szCs w:val="28"/>
        </w:rPr>
        <w:t>ен</w:t>
      </w:r>
      <w:r w:rsidR="0034474E" w:rsidRPr="001D5FB8">
        <w:rPr>
          <w:rFonts w:ascii="Times New Roman" w:hAnsi="Times New Roman" w:cs="Times New Roman"/>
          <w:sz w:val="28"/>
          <w:szCs w:val="28"/>
        </w:rPr>
        <w:t xml:space="preserve"> </w:t>
      </w:r>
      <w:r w:rsidRPr="001D5FB8">
        <w:rPr>
          <w:rFonts w:ascii="Times New Roman" w:hAnsi="Times New Roman" w:cs="Times New Roman"/>
          <w:sz w:val="28"/>
          <w:szCs w:val="28"/>
        </w:rPr>
        <w:t>статьей 15.2</w:t>
      </w:r>
      <w:r w:rsidR="00F7224C" w:rsidRPr="001D5FB8">
        <w:rPr>
          <w:rFonts w:ascii="Times New Roman" w:hAnsi="Times New Roman" w:cs="Times New Roman"/>
          <w:sz w:val="28"/>
          <w:szCs w:val="28"/>
        </w:rPr>
        <w:t xml:space="preserve">, которой </w:t>
      </w:r>
      <w:r w:rsidR="0034474E" w:rsidRPr="001D5FB8">
        <w:rPr>
          <w:rFonts w:ascii="Times New Roman" w:hAnsi="Times New Roman" w:cs="Times New Roman"/>
          <w:sz w:val="28"/>
          <w:szCs w:val="28"/>
        </w:rPr>
        <w:t>предусмотрена мера социальной</w:t>
      </w:r>
      <w:r w:rsidR="00472BAC" w:rsidRPr="001D5FB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4474E" w:rsidRPr="001D5FB8">
        <w:rPr>
          <w:rFonts w:ascii="Times New Roman" w:hAnsi="Times New Roman" w:cs="Times New Roman"/>
          <w:sz w:val="28"/>
          <w:szCs w:val="28"/>
        </w:rPr>
        <w:t>и</w:t>
      </w:r>
      <w:r w:rsidR="00472BAC" w:rsidRPr="001D5FB8">
        <w:rPr>
          <w:rFonts w:ascii="Times New Roman" w:hAnsi="Times New Roman" w:cs="Times New Roman"/>
          <w:sz w:val="28"/>
          <w:szCs w:val="28"/>
        </w:rPr>
        <w:t xml:space="preserve"> населения в Республике Коми, </w:t>
      </w:r>
      <w:r w:rsidR="00EE217E" w:rsidRPr="001D5FB8">
        <w:rPr>
          <w:rFonts w:ascii="Times New Roman" w:hAnsi="Times New Roman" w:cs="Times New Roman"/>
          <w:sz w:val="28"/>
          <w:szCs w:val="28"/>
        </w:rPr>
        <w:t xml:space="preserve">состоящая в </w:t>
      </w:r>
      <w:r w:rsidR="0034474E" w:rsidRPr="001D5FB8">
        <w:rPr>
          <w:rFonts w:ascii="Times New Roman" w:hAnsi="Times New Roman" w:cs="Times New Roman"/>
          <w:sz w:val="28"/>
          <w:szCs w:val="28"/>
        </w:rPr>
        <w:t>предоставлени</w:t>
      </w:r>
      <w:r w:rsidR="00EE217E" w:rsidRPr="001D5FB8">
        <w:rPr>
          <w:rFonts w:ascii="Times New Roman" w:hAnsi="Times New Roman" w:cs="Times New Roman"/>
          <w:sz w:val="28"/>
          <w:szCs w:val="28"/>
        </w:rPr>
        <w:t>и</w:t>
      </w:r>
      <w:r w:rsidR="0034474E" w:rsidRPr="001D5FB8">
        <w:rPr>
          <w:rFonts w:ascii="Times New Roman" w:hAnsi="Times New Roman" w:cs="Times New Roman"/>
          <w:sz w:val="28"/>
          <w:szCs w:val="28"/>
        </w:rPr>
        <w:t xml:space="preserve"> ежегодной денежной выплаты на компенсацию расходов на питание семьям, воспитывающим несовершеннолетних детей, страдающих заболеваниями </w:t>
      </w:r>
      <w:proofErr w:type="spellStart"/>
      <w:r w:rsidR="0034474E" w:rsidRPr="001D5FB8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="0034474E" w:rsidRPr="001D5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74E" w:rsidRPr="001D5FB8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="00A53D47" w:rsidRPr="001D5FB8">
        <w:rPr>
          <w:rFonts w:ascii="Times New Roman" w:hAnsi="Times New Roman" w:cs="Times New Roman"/>
          <w:sz w:val="28"/>
          <w:szCs w:val="28"/>
        </w:rPr>
        <w:t xml:space="preserve">, </w:t>
      </w:r>
      <w:r w:rsidR="001459AE" w:rsidRPr="001D5FB8">
        <w:rPr>
          <w:rFonts w:ascii="Times New Roman" w:hAnsi="Times New Roman" w:cs="Times New Roman"/>
          <w:sz w:val="28"/>
          <w:szCs w:val="28"/>
        </w:rPr>
        <w:t xml:space="preserve">в порядке, размерах и на условиях, определяемых Правительством </w:t>
      </w:r>
      <w:r w:rsidR="001D5FB8" w:rsidRPr="001D5FB8">
        <w:rPr>
          <w:rFonts w:ascii="Times New Roman" w:hAnsi="Times New Roman" w:cs="Times New Roman"/>
          <w:sz w:val="28"/>
          <w:szCs w:val="28"/>
        </w:rPr>
        <w:t>Республики Коми</w:t>
      </w:r>
      <w:r w:rsidR="001459AE" w:rsidRPr="001D5FB8">
        <w:rPr>
          <w:rFonts w:ascii="Times New Roman" w:hAnsi="Times New Roman" w:cs="Times New Roman"/>
          <w:sz w:val="28"/>
          <w:szCs w:val="28"/>
        </w:rPr>
        <w:t>.</w:t>
      </w:r>
    </w:p>
    <w:p w:rsidR="00006767" w:rsidRPr="001D5FB8" w:rsidRDefault="00E0056F" w:rsidP="00472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FB8">
        <w:rPr>
          <w:rFonts w:ascii="Times New Roman" w:hAnsi="Times New Roman" w:cs="Times New Roman"/>
          <w:b/>
          <w:sz w:val="28"/>
          <w:szCs w:val="28"/>
        </w:rPr>
        <w:t xml:space="preserve">2. Постановление Правительства </w:t>
      </w:r>
      <w:r w:rsidR="001D5FB8">
        <w:rPr>
          <w:rFonts w:ascii="Times New Roman" w:hAnsi="Times New Roman" w:cs="Times New Roman"/>
          <w:b/>
          <w:sz w:val="28"/>
          <w:szCs w:val="28"/>
        </w:rPr>
        <w:t>Республики Коми от 19.07.2023 № </w:t>
      </w:r>
      <w:r w:rsidRPr="001D5FB8">
        <w:rPr>
          <w:rFonts w:ascii="Times New Roman" w:hAnsi="Times New Roman" w:cs="Times New Roman"/>
          <w:b/>
          <w:sz w:val="28"/>
          <w:szCs w:val="28"/>
        </w:rPr>
        <w:t>335 «О социальной поддержке семей, имеющих трех и более детей в возрасте до 23 лет, в виде компенсации стоимости обучения детей, обучающихся по очной форме обучения, на платной основе по образовательным программам среднего профессионального образования в профессиональных образовательных организациях, расположенных на территории Республики Коми</w:t>
      </w:r>
      <w:r w:rsidR="00006767" w:rsidRPr="001D5FB8">
        <w:rPr>
          <w:rFonts w:ascii="Times New Roman" w:hAnsi="Times New Roman" w:cs="Times New Roman"/>
          <w:b/>
          <w:sz w:val="28"/>
          <w:szCs w:val="28"/>
        </w:rPr>
        <w:t>».</w:t>
      </w:r>
    </w:p>
    <w:p w:rsidR="00E0056F" w:rsidRPr="001D5FB8" w:rsidRDefault="00006767" w:rsidP="00472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>Постановлением утверждены Порядок и условия предоставления семьям, имеющим трех и более детей в возрасте до 23 лет, меры социальной поддержки в виде компенсации стоимости обучения детей, обучающихся по очной форме обучения, на платной основе по образовательным программам среднего профессионального образования в профессиональных образовательных организациях, расположенных на территории Республики Коми.</w:t>
      </w:r>
    </w:p>
    <w:p w:rsidR="00006767" w:rsidRPr="001D5FB8" w:rsidRDefault="00006767" w:rsidP="00472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>Срок действия документа с 01.09.2023 по 31.12.2026.</w:t>
      </w:r>
    </w:p>
    <w:p w:rsidR="00B01C4E" w:rsidRPr="001D5FB8" w:rsidRDefault="00B01C4E" w:rsidP="00472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FB8">
        <w:rPr>
          <w:rFonts w:ascii="Times New Roman" w:hAnsi="Times New Roman" w:cs="Times New Roman"/>
          <w:b/>
          <w:sz w:val="28"/>
          <w:szCs w:val="28"/>
        </w:rPr>
        <w:t xml:space="preserve">3. Постановление Правительства </w:t>
      </w:r>
      <w:r w:rsidR="001D5FB8">
        <w:rPr>
          <w:rFonts w:ascii="Times New Roman" w:hAnsi="Times New Roman" w:cs="Times New Roman"/>
          <w:b/>
          <w:sz w:val="28"/>
          <w:szCs w:val="28"/>
        </w:rPr>
        <w:t>Республики Коми от 11.07.2023 № </w:t>
      </w:r>
      <w:r w:rsidRPr="001D5FB8">
        <w:rPr>
          <w:rFonts w:ascii="Times New Roman" w:hAnsi="Times New Roman" w:cs="Times New Roman"/>
          <w:b/>
          <w:sz w:val="28"/>
          <w:szCs w:val="28"/>
        </w:rPr>
        <w:t xml:space="preserve">320 «О мерах социальной поддержки отдельным категориям граждан по предоставлению санаторно-курортного лечения и проезда к месту санаторно-курортного лечения и обратно». </w:t>
      </w:r>
    </w:p>
    <w:p w:rsidR="00B01C4E" w:rsidRPr="001D5FB8" w:rsidRDefault="00456024" w:rsidP="00472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>Постановлением утверждены Порядок и условия предоставления компенсации стоимости путевки на санаторно-курортное лечение, Поряд</w:t>
      </w:r>
      <w:r w:rsidR="00F7224C" w:rsidRPr="001D5FB8">
        <w:rPr>
          <w:rFonts w:ascii="Times New Roman" w:hAnsi="Times New Roman" w:cs="Times New Roman"/>
          <w:sz w:val="28"/>
          <w:szCs w:val="28"/>
        </w:rPr>
        <w:t>о</w:t>
      </w:r>
      <w:r w:rsidRPr="001D5FB8">
        <w:rPr>
          <w:rFonts w:ascii="Times New Roman" w:hAnsi="Times New Roman" w:cs="Times New Roman"/>
          <w:sz w:val="28"/>
          <w:szCs w:val="28"/>
        </w:rPr>
        <w:t>к</w:t>
      </w:r>
      <w:r w:rsidR="00F7224C" w:rsidRPr="001D5FB8">
        <w:rPr>
          <w:rFonts w:ascii="Times New Roman" w:hAnsi="Times New Roman" w:cs="Times New Roman"/>
          <w:sz w:val="28"/>
          <w:szCs w:val="28"/>
        </w:rPr>
        <w:t xml:space="preserve"> </w:t>
      </w:r>
      <w:r w:rsidRPr="001D5FB8">
        <w:rPr>
          <w:rFonts w:ascii="Times New Roman" w:hAnsi="Times New Roman" w:cs="Times New Roman"/>
          <w:sz w:val="28"/>
          <w:szCs w:val="28"/>
        </w:rPr>
        <w:t>и условия предоставления компенсации расходов на проезд к месту санаторно-курортного лечения и обратно.</w:t>
      </w:r>
    </w:p>
    <w:p w:rsidR="009040BF" w:rsidRPr="001D5FB8" w:rsidRDefault="00456024" w:rsidP="004560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FB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7C74F6" w:rsidRPr="001D5FB8">
        <w:rPr>
          <w:rFonts w:ascii="Times New Roman" w:hAnsi="Times New Roman" w:cs="Times New Roman"/>
          <w:sz w:val="28"/>
          <w:szCs w:val="28"/>
        </w:rPr>
        <w:t>Порядки и условия разработаны в целях реализации статьи 6.1 Закона Республики Коми «О социальной поддержке населения в Республике Коми» и регулируют вопросы предоставления меры социальной поддержки в виде компенсации стоимости путевки на санаторно-курортное лечение гражданам, принимавшим участие в специальной военной операции, и членам семей граждан, принимавших участие в специальной военной операции.</w:t>
      </w:r>
      <w:proofErr w:type="gramEnd"/>
    </w:p>
    <w:p w:rsidR="009040BF" w:rsidRPr="001D5FB8" w:rsidRDefault="007C74F6" w:rsidP="007C7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FB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30046" w:rsidRPr="001D5FB8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072FDC" w:rsidRPr="001D5FB8">
        <w:rPr>
          <w:rFonts w:ascii="Times New Roman" w:hAnsi="Times New Roman" w:cs="Times New Roman"/>
          <w:b/>
          <w:sz w:val="28"/>
          <w:szCs w:val="28"/>
        </w:rPr>
        <w:t>Республики Коми</w:t>
      </w:r>
      <w:r w:rsidR="00930046" w:rsidRPr="001D5FB8">
        <w:rPr>
          <w:rFonts w:ascii="Times New Roman" w:hAnsi="Times New Roman" w:cs="Times New Roman"/>
          <w:b/>
          <w:sz w:val="28"/>
          <w:szCs w:val="28"/>
        </w:rPr>
        <w:t xml:space="preserve"> от 11.07.2023 </w:t>
      </w:r>
      <w:r w:rsidR="001D5FB8">
        <w:rPr>
          <w:rFonts w:ascii="Times New Roman" w:hAnsi="Times New Roman" w:cs="Times New Roman"/>
          <w:b/>
          <w:sz w:val="28"/>
          <w:szCs w:val="28"/>
        </w:rPr>
        <w:t>№ </w:t>
      </w:r>
      <w:r w:rsidR="00072FDC" w:rsidRPr="001D5FB8">
        <w:rPr>
          <w:rFonts w:ascii="Times New Roman" w:hAnsi="Times New Roman" w:cs="Times New Roman"/>
          <w:b/>
          <w:sz w:val="28"/>
          <w:szCs w:val="28"/>
        </w:rPr>
        <w:t>319 «</w:t>
      </w:r>
      <w:r w:rsidR="00930046" w:rsidRPr="001D5F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Республики Коми от 29 августа 2008 г. </w:t>
      </w:r>
      <w:r w:rsidR="00072FDC" w:rsidRPr="001D5FB8">
        <w:rPr>
          <w:rFonts w:ascii="Times New Roman" w:hAnsi="Times New Roman" w:cs="Times New Roman"/>
          <w:b/>
          <w:sz w:val="28"/>
          <w:szCs w:val="28"/>
        </w:rPr>
        <w:t>№</w:t>
      </w:r>
      <w:r w:rsidR="00930046" w:rsidRPr="001D5FB8">
        <w:rPr>
          <w:rFonts w:ascii="Times New Roman" w:hAnsi="Times New Roman" w:cs="Times New Roman"/>
          <w:b/>
          <w:sz w:val="28"/>
          <w:szCs w:val="28"/>
        </w:rPr>
        <w:t xml:space="preserve"> 222 </w:t>
      </w:r>
      <w:r w:rsidR="00072FDC" w:rsidRPr="001D5FB8">
        <w:rPr>
          <w:rFonts w:ascii="Times New Roman" w:hAnsi="Times New Roman" w:cs="Times New Roman"/>
          <w:b/>
          <w:sz w:val="28"/>
          <w:szCs w:val="28"/>
        </w:rPr>
        <w:t>«</w:t>
      </w:r>
      <w:r w:rsidR="00930046" w:rsidRPr="001D5FB8"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Закона Республики Коми </w:t>
      </w:r>
      <w:r w:rsidR="00072FDC" w:rsidRPr="001D5FB8">
        <w:rPr>
          <w:rFonts w:ascii="Times New Roman" w:hAnsi="Times New Roman" w:cs="Times New Roman"/>
          <w:b/>
          <w:sz w:val="28"/>
          <w:szCs w:val="28"/>
        </w:rPr>
        <w:t>«</w:t>
      </w:r>
      <w:r w:rsidR="00930046" w:rsidRPr="001D5FB8">
        <w:rPr>
          <w:rFonts w:ascii="Times New Roman" w:hAnsi="Times New Roman" w:cs="Times New Roman"/>
          <w:b/>
          <w:sz w:val="28"/>
          <w:szCs w:val="28"/>
        </w:rPr>
        <w:t>О социальных выплатах на оказание единовременной материальной помощи гражданам, оказавшимся по не зависящим от них обстоятельствам в тяжелом материальном положении</w:t>
      </w:r>
      <w:r w:rsidR="00072FDC" w:rsidRPr="001D5FB8">
        <w:rPr>
          <w:rFonts w:ascii="Times New Roman" w:hAnsi="Times New Roman" w:cs="Times New Roman"/>
          <w:b/>
          <w:sz w:val="28"/>
          <w:szCs w:val="28"/>
        </w:rPr>
        <w:t>».</w:t>
      </w:r>
    </w:p>
    <w:p w:rsidR="00072FDC" w:rsidRPr="001D5FB8" w:rsidRDefault="00BF3F8B" w:rsidP="007C7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lastRenderedPageBreak/>
        <w:t>Изменения касаются Порядка предоставления социальной выплаты на оказание единовременной материальной помощи отдельным категориям граждан в случае необходимости газификации жилого помещения</w:t>
      </w:r>
      <w:r w:rsidR="00F877D1" w:rsidRPr="001D5FB8">
        <w:rPr>
          <w:rFonts w:ascii="Times New Roman" w:hAnsi="Times New Roman" w:cs="Times New Roman"/>
          <w:sz w:val="28"/>
          <w:szCs w:val="28"/>
        </w:rPr>
        <w:t>.</w:t>
      </w:r>
    </w:p>
    <w:p w:rsidR="00F877D1" w:rsidRPr="001D5FB8" w:rsidRDefault="00F877D1" w:rsidP="00F8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FB8">
        <w:rPr>
          <w:rFonts w:ascii="Times New Roman" w:hAnsi="Times New Roman" w:cs="Times New Roman"/>
          <w:sz w:val="28"/>
          <w:szCs w:val="28"/>
        </w:rPr>
        <w:t>Также установлено, что граждане в возрасте 60 лет и старше, имеющие 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 с датой составления не ранее 21 апреля 2021 года, не получившие единовременную материальную помощь в случае необходимости газификации жилого помещения, принадлежащего на праве собственности или на праве долевой собственности отдельным категориям граждан, проживающим в</w:t>
      </w:r>
      <w:proofErr w:type="gramEnd"/>
      <w:r w:rsidRPr="001D5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FB8">
        <w:rPr>
          <w:rFonts w:ascii="Times New Roman" w:hAnsi="Times New Roman" w:cs="Times New Roman"/>
          <w:sz w:val="28"/>
          <w:szCs w:val="28"/>
        </w:rPr>
        <w:t>этом жилом помещении (далее - материальная помощь в случае необходимости газификации жилого помещения), вправе обратиться за получением материальной помощи в случае необходимости газификации жилого помещения в виде компенсации расходов на газификацию жилого помещения в течение шести месяцев со дня вступления в силу настоящего постановления.</w:t>
      </w:r>
      <w:proofErr w:type="gramEnd"/>
    </w:p>
    <w:p w:rsidR="00F877D1" w:rsidRPr="001D5FB8" w:rsidRDefault="00F877D1" w:rsidP="007C7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FB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84FD0" w:rsidRPr="001D5FB8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B96355" w:rsidRPr="001D5FB8">
        <w:rPr>
          <w:rFonts w:ascii="Times New Roman" w:hAnsi="Times New Roman" w:cs="Times New Roman"/>
          <w:b/>
          <w:sz w:val="28"/>
          <w:szCs w:val="28"/>
        </w:rPr>
        <w:t>Республики Коми</w:t>
      </w:r>
      <w:r w:rsidR="00B96355">
        <w:rPr>
          <w:rFonts w:ascii="Times New Roman" w:hAnsi="Times New Roman" w:cs="Times New Roman"/>
          <w:b/>
          <w:sz w:val="28"/>
          <w:szCs w:val="28"/>
        </w:rPr>
        <w:t xml:space="preserve"> от 07.07.2023 № </w:t>
      </w:r>
      <w:r w:rsidR="00E84FD0" w:rsidRPr="001D5FB8">
        <w:rPr>
          <w:rFonts w:ascii="Times New Roman" w:hAnsi="Times New Roman" w:cs="Times New Roman"/>
          <w:b/>
          <w:sz w:val="28"/>
          <w:szCs w:val="28"/>
        </w:rPr>
        <w:t>311 «О внесении изменений в постановление Правительства Республики Коми от 21 апреля 2016 г. № 208 «О грантах на поощрение муниципальных образований городских округов, муниципальных округов и муниципальных районов в Республике Коми, достигших наилучших результатов по увеличению базы доходов местного бюджета.</w:t>
      </w:r>
    </w:p>
    <w:p w:rsidR="000101A2" w:rsidRPr="001D5FB8" w:rsidRDefault="000101A2" w:rsidP="0001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 xml:space="preserve">В Порядке предоставления грантов на поощрение муниципальных образований городских округов, муниципальных округов и муниципальных районов в Республике Коми, достигших наилучших результатов по увеличению базы доходов местного бюджета, утвержденном постановлением, </w:t>
      </w:r>
      <w:r w:rsidR="00336A9B" w:rsidRPr="001D5FB8">
        <w:rPr>
          <w:rFonts w:ascii="Times New Roman" w:hAnsi="Times New Roman" w:cs="Times New Roman"/>
          <w:sz w:val="28"/>
          <w:szCs w:val="28"/>
        </w:rPr>
        <w:t>уточнена формула</w:t>
      </w:r>
      <w:r w:rsidR="00E14966" w:rsidRPr="001D5FB8">
        <w:rPr>
          <w:rFonts w:ascii="Times New Roman" w:hAnsi="Times New Roman" w:cs="Times New Roman"/>
          <w:sz w:val="28"/>
          <w:szCs w:val="28"/>
        </w:rPr>
        <w:t xml:space="preserve"> расчета показателей</w:t>
      </w:r>
      <w:r w:rsidR="00336A9B" w:rsidRPr="001D5FB8">
        <w:rPr>
          <w:rFonts w:ascii="Times New Roman" w:hAnsi="Times New Roman" w:cs="Times New Roman"/>
          <w:sz w:val="28"/>
          <w:szCs w:val="28"/>
        </w:rPr>
        <w:t xml:space="preserve"> </w:t>
      </w:r>
      <w:r w:rsidR="008017BE" w:rsidRPr="001D5FB8">
        <w:rPr>
          <w:rFonts w:ascii="Times New Roman" w:hAnsi="Times New Roman" w:cs="Times New Roman"/>
          <w:sz w:val="28"/>
          <w:szCs w:val="28"/>
        </w:rPr>
        <w:t>оценки муниципальных образований.</w:t>
      </w:r>
      <w:r w:rsidRPr="001D5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5D9" w:rsidRDefault="00D555D9" w:rsidP="007C7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D9">
        <w:rPr>
          <w:rFonts w:ascii="Times New Roman" w:hAnsi="Times New Roman" w:cs="Times New Roman"/>
          <w:b/>
          <w:sz w:val="28"/>
          <w:szCs w:val="28"/>
        </w:rPr>
        <w:t xml:space="preserve">6. Постановление Правительства </w:t>
      </w:r>
      <w:r w:rsidR="00E960F6">
        <w:rPr>
          <w:rFonts w:ascii="Times New Roman" w:hAnsi="Times New Roman" w:cs="Times New Roman"/>
          <w:b/>
          <w:sz w:val="28"/>
          <w:szCs w:val="28"/>
        </w:rPr>
        <w:t>Республики Коми</w:t>
      </w:r>
      <w:r w:rsidRPr="00D555D9">
        <w:rPr>
          <w:rFonts w:ascii="Times New Roman" w:hAnsi="Times New Roman" w:cs="Times New Roman"/>
          <w:b/>
          <w:sz w:val="28"/>
          <w:szCs w:val="28"/>
        </w:rPr>
        <w:t xml:space="preserve"> от 31.07.2023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96355">
        <w:rPr>
          <w:rFonts w:ascii="Times New Roman" w:hAnsi="Times New Roman" w:cs="Times New Roman"/>
          <w:b/>
          <w:sz w:val="28"/>
          <w:szCs w:val="28"/>
        </w:rPr>
        <w:t> </w:t>
      </w:r>
      <w:r w:rsidRPr="00D555D9">
        <w:rPr>
          <w:rFonts w:ascii="Times New Roman" w:hAnsi="Times New Roman" w:cs="Times New Roman"/>
          <w:b/>
          <w:sz w:val="28"/>
          <w:szCs w:val="28"/>
        </w:rPr>
        <w:t xml:space="preserve">362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555D9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постановления Правительства Республики Коми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F7754" w:rsidRDefault="003F7754" w:rsidP="007C7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75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46AA" w:rsidRDefault="00CE46AA" w:rsidP="00CE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F7754" w:rsidRPr="003F775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3F7754">
        <w:rPr>
          <w:rFonts w:ascii="Times New Roman" w:hAnsi="Times New Roman" w:cs="Times New Roman"/>
          <w:sz w:val="28"/>
          <w:szCs w:val="28"/>
        </w:rPr>
        <w:t>Республики Коми</w:t>
      </w:r>
      <w:r w:rsidR="003F7754" w:rsidRPr="003F7754">
        <w:rPr>
          <w:rFonts w:ascii="Times New Roman" w:hAnsi="Times New Roman" w:cs="Times New Roman"/>
          <w:sz w:val="28"/>
          <w:szCs w:val="28"/>
        </w:rPr>
        <w:t xml:space="preserve"> от 04.07.2011 </w:t>
      </w:r>
      <w:r w:rsidR="00D17A01">
        <w:rPr>
          <w:rFonts w:ascii="Times New Roman" w:hAnsi="Times New Roman" w:cs="Times New Roman"/>
          <w:sz w:val="28"/>
          <w:szCs w:val="28"/>
        </w:rPr>
        <w:t>№</w:t>
      </w:r>
      <w:r w:rsidR="003F7754" w:rsidRPr="003F7754">
        <w:rPr>
          <w:rFonts w:ascii="Times New Roman" w:hAnsi="Times New Roman" w:cs="Times New Roman"/>
          <w:sz w:val="28"/>
          <w:szCs w:val="28"/>
        </w:rPr>
        <w:t xml:space="preserve"> 296 </w:t>
      </w:r>
      <w:r w:rsidR="00D17A01">
        <w:rPr>
          <w:rFonts w:ascii="Times New Roman" w:hAnsi="Times New Roman" w:cs="Times New Roman"/>
          <w:sz w:val="28"/>
          <w:szCs w:val="28"/>
        </w:rPr>
        <w:t>«</w:t>
      </w:r>
      <w:r w:rsidR="003F7754" w:rsidRPr="003F7754">
        <w:rPr>
          <w:rFonts w:ascii="Times New Roman" w:hAnsi="Times New Roman" w:cs="Times New Roman"/>
          <w:sz w:val="28"/>
          <w:szCs w:val="28"/>
        </w:rPr>
        <w:t>О форме сертификата на региональный семейный капитал, правилах подачи заявления о выдаче сертификата на региональный семейный капитал и выдачи сертификата на региональный семейный капитал (его дубликата)</w:t>
      </w:r>
      <w:r w:rsidR="00D17A01">
        <w:rPr>
          <w:rFonts w:ascii="Times New Roman" w:hAnsi="Times New Roman" w:cs="Times New Roman"/>
          <w:sz w:val="28"/>
          <w:szCs w:val="28"/>
        </w:rPr>
        <w:t xml:space="preserve">», </w:t>
      </w:r>
      <w:r w:rsidR="00C426F9">
        <w:rPr>
          <w:rFonts w:ascii="Times New Roman" w:hAnsi="Times New Roman" w:cs="Times New Roman"/>
          <w:sz w:val="28"/>
          <w:szCs w:val="28"/>
        </w:rPr>
        <w:t>которыми уточнена организация, в которую вносятся заявления о выдаче сертификата на региональный семейный капитал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46A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  <w:r w:rsidR="00C4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комплексный центр социальной защиты населения по месту жительства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месту пребывания;</w:t>
      </w:r>
    </w:p>
    <w:p w:rsidR="00523B92" w:rsidRDefault="00CE46AA" w:rsidP="00CE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355">
        <w:rPr>
          <w:rFonts w:ascii="Times New Roman" w:hAnsi="Times New Roman" w:cs="Times New Roman"/>
          <w:sz w:val="28"/>
          <w:szCs w:val="28"/>
        </w:rPr>
        <w:t>постановлени</w:t>
      </w:r>
      <w:r w:rsidR="00F50DB6" w:rsidRPr="00B96355">
        <w:rPr>
          <w:rFonts w:ascii="Times New Roman" w:hAnsi="Times New Roman" w:cs="Times New Roman"/>
          <w:sz w:val="28"/>
          <w:szCs w:val="28"/>
        </w:rPr>
        <w:t>е</w:t>
      </w:r>
      <w:r w:rsidRPr="00B9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Коми от 1 августа 2011 г. </w:t>
      </w:r>
      <w:r w:rsidR="00F50DB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324 </w:t>
      </w:r>
      <w:r w:rsidR="00F50D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мерах по реализации статей 5 - 8(2) Закона Республики Коми </w:t>
      </w:r>
      <w:r w:rsidR="00F50D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семей, имеющих детей, на территории Республики Коми</w:t>
      </w:r>
      <w:r w:rsidR="00F50DB6">
        <w:rPr>
          <w:rFonts w:ascii="Times New Roman" w:hAnsi="Times New Roman" w:cs="Times New Roman"/>
          <w:sz w:val="28"/>
          <w:szCs w:val="28"/>
        </w:rPr>
        <w:t>»</w:t>
      </w:r>
      <w:r w:rsidR="00ED715D">
        <w:rPr>
          <w:rFonts w:ascii="Times New Roman" w:hAnsi="Times New Roman" w:cs="Times New Roman"/>
          <w:sz w:val="28"/>
          <w:szCs w:val="28"/>
        </w:rPr>
        <w:t>, которые также уточняют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70F">
        <w:rPr>
          <w:rFonts w:ascii="Times New Roman" w:hAnsi="Times New Roman" w:cs="Times New Roman"/>
          <w:sz w:val="28"/>
          <w:szCs w:val="28"/>
        </w:rPr>
        <w:t xml:space="preserve">организацию, в </w:t>
      </w:r>
      <w:r w:rsidR="0044370F">
        <w:rPr>
          <w:rFonts w:ascii="Times New Roman" w:hAnsi="Times New Roman" w:cs="Times New Roman"/>
          <w:sz w:val="28"/>
          <w:szCs w:val="28"/>
        </w:rPr>
        <w:lastRenderedPageBreak/>
        <w:t xml:space="preserve">которую вносятся заявления о выдаче сертификата на региональный семейный капитал – </w:t>
      </w:r>
      <w:r w:rsidR="0044370F" w:rsidRPr="00CE46A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  <w:r w:rsidR="0044370F">
        <w:rPr>
          <w:rFonts w:ascii="Times New Roman" w:hAnsi="Times New Roman" w:cs="Times New Roman"/>
          <w:sz w:val="28"/>
          <w:szCs w:val="28"/>
        </w:rPr>
        <w:t xml:space="preserve"> - комплексный центр социальной защиты населения по месту</w:t>
      </w:r>
      <w:proofErr w:type="gramEnd"/>
      <w:r w:rsidR="0044370F">
        <w:rPr>
          <w:rFonts w:ascii="Times New Roman" w:hAnsi="Times New Roman" w:cs="Times New Roman"/>
          <w:sz w:val="28"/>
          <w:szCs w:val="28"/>
        </w:rPr>
        <w:t xml:space="preserve"> жительства или месту пребывания, и правила подачи </w:t>
      </w:r>
      <w:r w:rsidR="00523B92">
        <w:rPr>
          <w:rFonts w:ascii="Times New Roman" w:hAnsi="Times New Roman" w:cs="Times New Roman"/>
          <w:sz w:val="28"/>
          <w:szCs w:val="28"/>
        </w:rPr>
        <w:t>данного заявления.</w:t>
      </w:r>
    </w:p>
    <w:p w:rsidR="00CE46AA" w:rsidRDefault="00523B92" w:rsidP="00CE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B92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523B92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8932AA">
        <w:rPr>
          <w:rFonts w:ascii="Times New Roman" w:hAnsi="Times New Roman" w:cs="Times New Roman"/>
          <w:b/>
          <w:sz w:val="28"/>
          <w:szCs w:val="28"/>
        </w:rPr>
        <w:t>Республики Коми</w:t>
      </w:r>
      <w:r w:rsidRPr="00523B92">
        <w:rPr>
          <w:rFonts w:ascii="Times New Roman" w:hAnsi="Times New Roman" w:cs="Times New Roman"/>
          <w:b/>
          <w:sz w:val="28"/>
          <w:szCs w:val="28"/>
        </w:rPr>
        <w:t xml:space="preserve"> от 31.07.2023 </w:t>
      </w:r>
      <w:r w:rsidR="006C04B6">
        <w:rPr>
          <w:rFonts w:ascii="Times New Roman" w:hAnsi="Times New Roman" w:cs="Times New Roman"/>
          <w:b/>
          <w:sz w:val="28"/>
          <w:szCs w:val="28"/>
        </w:rPr>
        <w:t>№</w:t>
      </w:r>
      <w:r w:rsidR="00B96355">
        <w:rPr>
          <w:rFonts w:ascii="Times New Roman" w:hAnsi="Times New Roman" w:cs="Times New Roman"/>
          <w:b/>
          <w:sz w:val="28"/>
          <w:szCs w:val="28"/>
        </w:rPr>
        <w:t> </w:t>
      </w:r>
      <w:r w:rsidRPr="00523B92">
        <w:rPr>
          <w:rFonts w:ascii="Times New Roman" w:hAnsi="Times New Roman" w:cs="Times New Roman"/>
          <w:b/>
          <w:sz w:val="28"/>
          <w:szCs w:val="28"/>
        </w:rPr>
        <w:t xml:space="preserve">363 </w:t>
      </w:r>
      <w:r w:rsidR="006C04B6">
        <w:rPr>
          <w:rFonts w:ascii="Times New Roman" w:hAnsi="Times New Roman" w:cs="Times New Roman"/>
          <w:b/>
          <w:sz w:val="28"/>
          <w:szCs w:val="28"/>
        </w:rPr>
        <w:t>«</w:t>
      </w:r>
      <w:r w:rsidRPr="00523B9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Республики Коми от 1 марта 2015 г. </w:t>
      </w:r>
      <w:r w:rsidR="006C04B6">
        <w:rPr>
          <w:rFonts w:ascii="Times New Roman" w:hAnsi="Times New Roman" w:cs="Times New Roman"/>
          <w:b/>
          <w:sz w:val="28"/>
          <w:szCs w:val="28"/>
        </w:rPr>
        <w:t>№</w:t>
      </w:r>
      <w:r w:rsidRPr="00523B92">
        <w:rPr>
          <w:rFonts w:ascii="Times New Roman" w:hAnsi="Times New Roman" w:cs="Times New Roman"/>
          <w:b/>
          <w:sz w:val="28"/>
          <w:szCs w:val="28"/>
        </w:rPr>
        <w:t xml:space="preserve"> 90 </w:t>
      </w:r>
      <w:r w:rsidR="006C04B6">
        <w:rPr>
          <w:rFonts w:ascii="Times New Roman" w:hAnsi="Times New Roman" w:cs="Times New Roman"/>
          <w:b/>
          <w:sz w:val="28"/>
          <w:szCs w:val="28"/>
        </w:rPr>
        <w:t>«</w:t>
      </w:r>
      <w:r w:rsidRPr="00523B92">
        <w:rPr>
          <w:rFonts w:ascii="Times New Roman" w:hAnsi="Times New Roman" w:cs="Times New Roman"/>
          <w:b/>
          <w:sz w:val="28"/>
          <w:szCs w:val="28"/>
        </w:rPr>
        <w:t>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</w:t>
      </w:r>
      <w:r w:rsidR="006C04B6">
        <w:rPr>
          <w:rFonts w:ascii="Times New Roman" w:hAnsi="Times New Roman" w:cs="Times New Roman"/>
          <w:b/>
          <w:sz w:val="28"/>
          <w:szCs w:val="28"/>
        </w:rPr>
        <w:t>».</w:t>
      </w:r>
      <w:r w:rsidR="0044370F" w:rsidRPr="00523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C04B6" w:rsidRDefault="006C04B6" w:rsidP="00CE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уточняется </w:t>
      </w:r>
      <w:r w:rsidR="00550E58">
        <w:rPr>
          <w:rFonts w:ascii="Times New Roman" w:hAnsi="Times New Roman" w:cs="Times New Roman"/>
          <w:sz w:val="28"/>
          <w:szCs w:val="28"/>
        </w:rPr>
        <w:t>формула расчета арендной платы, а также уточняется статус отдельных муниципальных образований.</w:t>
      </w:r>
    </w:p>
    <w:p w:rsidR="00550E58" w:rsidRDefault="00550E58" w:rsidP="00CE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2A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932AA" w:rsidRPr="008932AA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8932AA">
        <w:rPr>
          <w:rFonts w:ascii="Times New Roman" w:hAnsi="Times New Roman" w:cs="Times New Roman"/>
          <w:b/>
          <w:sz w:val="28"/>
          <w:szCs w:val="28"/>
        </w:rPr>
        <w:t>Республики Коми</w:t>
      </w:r>
      <w:r w:rsidR="008932AA" w:rsidRPr="008932AA">
        <w:rPr>
          <w:rFonts w:ascii="Times New Roman" w:hAnsi="Times New Roman" w:cs="Times New Roman"/>
          <w:b/>
          <w:sz w:val="28"/>
          <w:szCs w:val="28"/>
        </w:rPr>
        <w:t xml:space="preserve"> от 01.08.2023 </w:t>
      </w:r>
      <w:r w:rsidR="00E960F6">
        <w:rPr>
          <w:rFonts w:ascii="Times New Roman" w:hAnsi="Times New Roman" w:cs="Times New Roman"/>
          <w:b/>
          <w:sz w:val="28"/>
          <w:szCs w:val="28"/>
        </w:rPr>
        <w:t>№</w:t>
      </w:r>
      <w:r w:rsidR="00B963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932AA" w:rsidRPr="008932AA">
        <w:rPr>
          <w:rFonts w:ascii="Times New Roman" w:hAnsi="Times New Roman" w:cs="Times New Roman"/>
          <w:b/>
          <w:sz w:val="28"/>
          <w:szCs w:val="28"/>
        </w:rPr>
        <w:t xml:space="preserve">367 </w:t>
      </w:r>
      <w:r w:rsidR="00E960F6">
        <w:rPr>
          <w:rFonts w:ascii="Times New Roman" w:hAnsi="Times New Roman" w:cs="Times New Roman"/>
          <w:b/>
          <w:sz w:val="28"/>
          <w:szCs w:val="28"/>
        </w:rPr>
        <w:t>«</w:t>
      </w:r>
      <w:r w:rsidR="008932AA" w:rsidRPr="008932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Республики Коми от 29 ноября 2021 г. </w:t>
      </w:r>
      <w:r w:rsidR="00E960F6">
        <w:rPr>
          <w:rFonts w:ascii="Times New Roman" w:hAnsi="Times New Roman" w:cs="Times New Roman"/>
          <w:b/>
          <w:sz w:val="28"/>
          <w:szCs w:val="28"/>
        </w:rPr>
        <w:t>№</w:t>
      </w:r>
      <w:r w:rsidR="008932AA" w:rsidRPr="008932AA">
        <w:rPr>
          <w:rFonts w:ascii="Times New Roman" w:hAnsi="Times New Roman" w:cs="Times New Roman"/>
          <w:b/>
          <w:sz w:val="28"/>
          <w:szCs w:val="28"/>
        </w:rPr>
        <w:t xml:space="preserve"> 565 </w:t>
      </w:r>
      <w:r w:rsidR="00E960F6">
        <w:rPr>
          <w:rFonts w:ascii="Times New Roman" w:hAnsi="Times New Roman" w:cs="Times New Roman"/>
          <w:b/>
          <w:sz w:val="28"/>
          <w:szCs w:val="28"/>
        </w:rPr>
        <w:t>«</w:t>
      </w:r>
      <w:r w:rsidR="008932AA" w:rsidRPr="008932AA">
        <w:rPr>
          <w:rFonts w:ascii="Times New Roman" w:hAnsi="Times New Roman" w:cs="Times New Roman"/>
          <w:b/>
          <w:sz w:val="28"/>
          <w:szCs w:val="28"/>
        </w:rPr>
        <w:t>О порядке и сроках составления списка и запасного списка кандидатов в присяжные заседатели муниципальных образований муниципальных районов, городских округов и муниципальных округов в Республике Коми на 2022 - 2026 годы</w:t>
      </w:r>
      <w:r w:rsidR="00E960F6">
        <w:rPr>
          <w:rFonts w:ascii="Times New Roman" w:hAnsi="Times New Roman" w:cs="Times New Roman"/>
          <w:b/>
          <w:sz w:val="28"/>
          <w:szCs w:val="28"/>
        </w:rPr>
        <w:t>».</w:t>
      </w:r>
    </w:p>
    <w:p w:rsidR="00E960F6" w:rsidRPr="00E960F6" w:rsidRDefault="00E960F6" w:rsidP="00CE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F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уточняется статус отдельных муниципальных образований, </w:t>
      </w:r>
      <w:r w:rsidR="009C4D52">
        <w:rPr>
          <w:rFonts w:ascii="Times New Roman" w:hAnsi="Times New Roman" w:cs="Times New Roman"/>
          <w:sz w:val="28"/>
          <w:szCs w:val="28"/>
        </w:rPr>
        <w:t xml:space="preserve">в которых составляются </w:t>
      </w:r>
      <w:r w:rsidR="00A953CD" w:rsidRPr="00A953CD">
        <w:rPr>
          <w:rFonts w:ascii="Times New Roman" w:hAnsi="Times New Roman" w:cs="Times New Roman"/>
          <w:sz w:val="28"/>
          <w:szCs w:val="28"/>
        </w:rPr>
        <w:t xml:space="preserve">список и запасной список кандидатов в присяжные заседатели муниципальных образований муниципальных районов, городских округов и муниципальных округов в </w:t>
      </w:r>
      <w:r w:rsidR="00A953CD">
        <w:rPr>
          <w:rFonts w:ascii="Times New Roman" w:hAnsi="Times New Roman" w:cs="Times New Roman"/>
          <w:sz w:val="28"/>
          <w:szCs w:val="28"/>
        </w:rPr>
        <w:t>Р</w:t>
      </w:r>
      <w:r w:rsidR="00A953CD" w:rsidRPr="00A953CD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A953CD">
        <w:rPr>
          <w:rFonts w:ascii="Times New Roman" w:hAnsi="Times New Roman" w:cs="Times New Roman"/>
          <w:sz w:val="28"/>
          <w:szCs w:val="28"/>
        </w:rPr>
        <w:t>К</w:t>
      </w:r>
      <w:r w:rsidR="00A953CD" w:rsidRPr="00A953CD">
        <w:rPr>
          <w:rFonts w:ascii="Times New Roman" w:hAnsi="Times New Roman" w:cs="Times New Roman"/>
          <w:sz w:val="28"/>
          <w:szCs w:val="28"/>
        </w:rPr>
        <w:t>оми на 2022 - 2026 годы</w:t>
      </w:r>
      <w:r w:rsidR="00A953CD">
        <w:rPr>
          <w:rFonts w:ascii="Times New Roman" w:hAnsi="Times New Roman" w:cs="Times New Roman"/>
          <w:sz w:val="28"/>
          <w:szCs w:val="28"/>
        </w:rPr>
        <w:t>.</w:t>
      </w:r>
    </w:p>
    <w:p w:rsidR="00CE46AA" w:rsidRPr="00E960F6" w:rsidRDefault="00CE46AA" w:rsidP="00C4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DC" w:rsidRDefault="00072FDC" w:rsidP="007C7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FDC" w:rsidRDefault="00072FDC" w:rsidP="007C7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FDC" w:rsidRPr="00072FDC" w:rsidRDefault="00072FDC" w:rsidP="007C7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0BF" w:rsidRDefault="009040BF" w:rsidP="000E4A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BF" w:rsidRPr="00A8786C" w:rsidRDefault="009040BF" w:rsidP="000E4A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088C" w:rsidRPr="00F2088C" w:rsidRDefault="00F2088C" w:rsidP="00F208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088C" w:rsidRPr="00F2088C" w:rsidSect="005F246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61" w:rsidRDefault="005F2461" w:rsidP="005F2461">
      <w:pPr>
        <w:spacing w:after="0" w:line="240" w:lineRule="auto"/>
      </w:pPr>
      <w:r>
        <w:separator/>
      </w:r>
    </w:p>
  </w:endnote>
  <w:endnote w:type="continuationSeparator" w:id="0">
    <w:p w:rsidR="005F2461" w:rsidRDefault="005F2461" w:rsidP="005F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61" w:rsidRDefault="005F2461" w:rsidP="005F2461">
      <w:pPr>
        <w:spacing w:after="0" w:line="240" w:lineRule="auto"/>
      </w:pPr>
      <w:r>
        <w:separator/>
      </w:r>
    </w:p>
  </w:footnote>
  <w:footnote w:type="continuationSeparator" w:id="0">
    <w:p w:rsidR="005F2461" w:rsidRDefault="005F2461" w:rsidP="005F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68898"/>
      <w:docPartObj>
        <w:docPartGallery w:val="Page Numbers (Top of Page)"/>
        <w:docPartUnique/>
      </w:docPartObj>
    </w:sdtPr>
    <w:sdtEndPr/>
    <w:sdtContent>
      <w:p w:rsidR="005F2461" w:rsidRDefault="005F2461">
        <w:pPr>
          <w:pStyle w:val="a5"/>
          <w:jc w:val="center"/>
        </w:pPr>
        <w:r w:rsidRPr="005F24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246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F24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635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F24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F2461" w:rsidRDefault="005F24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575"/>
    <w:multiLevelType w:val="hybridMultilevel"/>
    <w:tmpl w:val="0C940952"/>
    <w:lvl w:ilvl="0" w:tplc="C0562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A202A"/>
    <w:multiLevelType w:val="hybridMultilevel"/>
    <w:tmpl w:val="3738B9F4"/>
    <w:lvl w:ilvl="0" w:tplc="54C22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590E7F"/>
    <w:multiLevelType w:val="hybridMultilevel"/>
    <w:tmpl w:val="773218E8"/>
    <w:lvl w:ilvl="0" w:tplc="F49CCF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2F0C69"/>
    <w:multiLevelType w:val="hybridMultilevel"/>
    <w:tmpl w:val="246A7AC8"/>
    <w:lvl w:ilvl="0" w:tplc="E9727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90D39"/>
    <w:multiLevelType w:val="hybridMultilevel"/>
    <w:tmpl w:val="BD4EEC22"/>
    <w:lvl w:ilvl="0" w:tplc="B97A1E0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5380157E"/>
    <w:multiLevelType w:val="hybridMultilevel"/>
    <w:tmpl w:val="3738B9F4"/>
    <w:lvl w:ilvl="0" w:tplc="54C22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F40D48"/>
    <w:multiLevelType w:val="hybridMultilevel"/>
    <w:tmpl w:val="1A4C16C2"/>
    <w:lvl w:ilvl="0" w:tplc="E9727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7"/>
    <w:rsid w:val="00006767"/>
    <w:rsid w:val="000101A2"/>
    <w:rsid w:val="00033A9F"/>
    <w:rsid w:val="00055288"/>
    <w:rsid w:val="00060FCC"/>
    <w:rsid w:val="00072FDC"/>
    <w:rsid w:val="000E4A8E"/>
    <w:rsid w:val="001009A7"/>
    <w:rsid w:val="0013506C"/>
    <w:rsid w:val="001459AE"/>
    <w:rsid w:val="00166B9F"/>
    <w:rsid w:val="001938E4"/>
    <w:rsid w:val="001B2EB6"/>
    <w:rsid w:val="001C4301"/>
    <w:rsid w:val="001D2805"/>
    <w:rsid w:val="001D5FB8"/>
    <w:rsid w:val="0022160D"/>
    <w:rsid w:val="002932CF"/>
    <w:rsid w:val="002D1299"/>
    <w:rsid w:val="00336A9B"/>
    <w:rsid w:val="0034474E"/>
    <w:rsid w:val="003779C6"/>
    <w:rsid w:val="00384D90"/>
    <w:rsid w:val="003B3E57"/>
    <w:rsid w:val="003E4A78"/>
    <w:rsid w:val="003E4C2C"/>
    <w:rsid w:val="003F2AF6"/>
    <w:rsid w:val="003F7754"/>
    <w:rsid w:val="00404B9F"/>
    <w:rsid w:val="0044370F"/>
    <w:rsid w:val="00456024"/>
    <w:rsid w:val="00456E1D"/>
    <w:rsid w:val="00472BAC"/>
    <w:rsid w:val="004A0666"/>
    <w:rsid w:val="004A4811"/>
    <w:rsid w:val="00523B92"/>
    <w:rsid w:val="00550E58"/>
    <w:rsid w:val="00567A9F"/>
    <w:rsid w:val="0058736C"/>
    <w:rsid w:val="005A42F2"/>
    <w:rsid w:val="005E2C6D"/>
    <w:rsid w:val="005F2461"/>
    <w:rsid w:val="00605665"/>
    <w:rsid w:val="0061733B"/>
    <w:rsid w:val="00620E6F"/>
    <w:rsid w:val="006305A3"/>
    <w:rsid w:val="00633F3C"/>
    <w:rsid w:val="006770EC"/>
    <w:rsid w:val="0068249E"/>
    <w:rsid w:val="006A098E"/>
    <w:rsid w:val="006C04B6"/>
    <w:rsid w:val="007400AD"/>
    <w:rsid w:val="00777065"/>
    <w:rsid w:val="007A4C28"/>
    <w:rsid w:val="007C74F6"/>
    <w:rsid w:val="007D3238"/>
    <w:rsid w:val="007E2989"/>
    <w:rsid w:val="008017BE"/>
    <w:rsid w:val="00803BBD"/>
    <w:rsid w:val="00807814"/>
    <w:rsid w:val="008219BF"/>
    <w:rsid w:val="008763E8"/>
    <w:rsid w:val="00877828"/>
    <w:rsid w:val="008932AA"/>
    <w:rsid w:val="008C4DF5"/>
    <w:rsid w:val="008E29C5"/>
    <w:rsid w:val="009040BF"/>
    <w:rsid w:val="00913994"/>
    <w:rsid w:val="00930046"/>
    <w:rsid w:val="0099639E"/>
    <w:rsid w:val="009C4D52"/>
    <w:rsid w:val="009D7570"/>
    <w:rsid w:val="009F7458"/>
    <w:rsid w:val="00A03A61"/>
    <w:rsid w:val="00A53D47"/>
    <w:rsid w:val="00A8786C"/>
    <w:rsid w:val="00A953CD"/>
    <w:rsid w:val="00A96D8F"/>
    <w:rsid w:val="00B01C4E"/>
    <w:rsid w:val="00B063C6"/>
    <w:rsid w:val="00B53F5B"/>
    <w:rsid w:val="00B568D8"/>
    <w:rsid w:val="00B776AB"/>
    <w:rsid w:val="00B96355"/>
    <w:rsid w:val="00BE43CB"/>
    <w:rsid w:val="00BF3F8B"/>
    <w:rsid w:val="00BF7097"/>
    <w:rsid w:val="00C426F9"/>
    <w:rsid w:val="00C56A24"/>
    <w:rsid w:val="00C60DD9"/>
    <w:rsid w:val="00CE46AA"/>
    <w:rsid w:val="00D17A01"/>
    <w:rsid w:val="00D555D9"/>
    <w:rsid w:val="00D83BAF"/>
    <w:rsid w:val="00D90F50"/>
    <w:rsid w:val="00E0056F"/>
    <w:rsid w:val="00E14966"/>
    <w:rsid w:val="00E64F79"/>
    <w:rsid w:val="00E84FD0"/>
    <w:rsid w:val="00E960F6"/>
    <w:rsid w:val="00E961B5"/>
    <w:rsid w:val="00ED715D"/>
    <w:rsid w:val="00EE217E"/>
    <w:rsid w:val="00F2088C"/>
    <w:rsid w:val="00F50DB6"/>
    <w:rsid w:val="00F7224C"/>
    <w:rsid w:val="00F877D1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4A8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0E4A8E"/>
  </w:style>
  <w:style w:type="paragraph" w:styleId="a5">
    <w:name w:val="header"/>
    <w:basedOn w:val="a"/>
    <w:link w:val="a6"/>
    <w:uiPriority w:val="99"/>
    <w:unhideWhenUsed/>
    <w:rsid w:val="005F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461"/>
  </w:style>
  <w:style w:type="paragraph" w:styleId="a7">
    <w:name w:val="footer"/>
    <w:basedOn w:val="a"/>
    <w:link w:val="a8"/>
    <w:uiPriority w:val="99"/>
    <w:unhideWhenUsed/>
    <w:rsid w:val="005F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461"/>
  </w:style>
  <w:style w:type="paragraph" w:styleId="a9">
    <w:name w:val="Balloon Text"/>
    <w:basedOn w:val="a"/>
    <w:link w:val="aa"/>
    <w:uiPriority w:val="99"/>
    <w:semiHidden/>
    <w:unhideWhenUsed/>
    <w:rsid w:val="00BE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4A8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0E4A8E"/>
  </w:style>
  <w:style w:type="paragraph" w:styleId="a5">
    <w:name w:val="header"/>
    <w:basedOn w:val="a"/>
    <w:link w:val="a6"/>
    <w:uiPriority w:val="99"/>
    <w:unhideWhenUsed/>
    <w:rsid w:val="005F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461"/>
  </w:style>
  <w:style w:type="paragraph" w:styleId="a7">
    <w:name w:val="footer"/>
    <w:basedOn w:val="a"/>
    <w:link w:val="a8"/>
    <w:uiPriority w:val="99"/>
    <w:unhideWhenUsed/>
    <w:rsid w:val="005F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461"/>
  </w:style>
  <w:style w:type="paragraph" w:styleId="a9">
    <w:name w:val="Balloon Text"/>
    <w:basedOn w:val="a"/>
    <w:link w:val="aa"/>
    <w:uiPriority w:val="99"/>
    <w:semiHidden/>
    <w:unhideWhenUsed/>
    <w:rsid w:val="00BE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2EEEC4FB9E1B88E14B304EE80ED3CAD0B39D19EC80C09F88A00F0D4609B5B8A2B5A5E2418A14B922C9D31C53107F8A22DC5323B94F94JBt0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2A2EEEC4FB9E1B88E14B304EE80ED3CAD0B39D1EE180C09F88A00F0D4609B5B8A2B5A5E2418B15B122C9D31C53107F8A22DC5323B94F94JBt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A2EEEC4FB9E1B88E14B304EE80ED3CAD0B39D19EC80C09F88A00F0D4609B5B8A2B5A5E2418A17B922C9D31C53107F8A22DC5323B94F94JB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Ковынева Яна Андреевна</dc:creator>
  <cp:lastModifiedBy>Шехонина Ольга Алексеевна</cp:lastModifiedBy>
  <cp:revision>6</cp:revision>
  <dcterms:created xsi:type="dcterms:W3CDTF">2023-08-07T07:24:00Z</dcterms:created>
  <dcterms:modified xsi:type="dcterms:W3CDTF">2023-08-07T12:41:00Z</dcterms:modified>
</cp:coreProperties>
</file>