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C8" w:rsidRPr="00FC3908" w:rsidRDefault="006001C8" w:rsidP="006001C8">
      <w:pPr>
        <w:tabs>
          <w:tab w:val="left" w:pos="284"/>
        </w:tabs>
        <w:jc w:val="right"/>
        <w:outlineLvl w:val="0"/>
      </w:pPr>
      <w:r w:rsidRPr="00F01F5C">
        <w:rPr>
          <w:sz w:val="25"/>
          <w:szCs w:val="25"/>
        </w:rPr>
        <w:t xml:space="preserve">        </w:t>
      </w:r>
      <w:r>
        <w:t xml:space="preserve">Приложение 2 </w:t>
      </w:r>
      <w:r w:rsidRPr="00FC3908">
        <w:t xml:space="preserve">к </w:t>
      </w:r>
      <w:r>
        <w:t>п</w:t>
      </w:r>
      <w:r w:rsidRPr="00FC3908">
        <w:t>остановлению</w:t>
      </w:r>
    </w:p>
    <w:p w:rsidR="006001C8" w:rsidRPr="00FC3908" w:rsidRDefault="006001C8" w:rsidP="006001C8">
      <w:pPr>
        <w:jc w:val="right"/>
      </w:pPr>
      <w:r>
        <w:t>а</w:t>
      </w:r>
      <w:r w:rsidRPr="00FC3908">
        <w:t>дминистрации МР «Койгородский»</w:t>
      </w:r>
    </w:p>
    <w:p w:rsidR="006001C8" w:rsidRPr="00FC3908" w:rsidRDefault="006001C8" w:rsidP="006001C8">
      <w:pPr>
        <w:jc w:val="right"/>
      </w:pPr>
      <w:r>
        <w:t xml:space="preserve">от </w:t>
      </w:r>
      <w:r>
        <w:t>10 декабря</w:t>
      </w:r>
      <w:r>
        <w:t xml:space="preserve"> </w:t>
      </w:r>
      <w:r w:rsidRPr="00FC3908">
        <w:t>201</w:t>
      </w:r>
      <w:r>
        <w:t>8</w:t>
      </w:r>
      <w:r w:rsidRPr="00FC3908">
        <w:t xml:space="preserve"> г.  №</w:t>
      </w:r>
      <w:r>
        <w:t>21/12</w:t>
      </w:r>
      <w:bookmarkStart w:id="0" w:name="_GoBack"/>
      <w:bookmarkEnd w:id="0"/>
    </w:p>
    <w:p w:rsidR="006001C8" w:rsidRPr="00306342" w:rsidRDefault="006001C8" w:rsidP="006001C8">
      <w:pPr>
        <w:jc w:val="right"/>
        <w:rPr>
          <w:sz w:val="22"/>
          <w:szCs w:val="22"/>
        </w:rPr>
      </w:pPr>
    </w:p>
    <w:p w:rsidR="006001C8" w:rsidRPr="00306342" w:rsidRDefault="006001C8" w:rsidP="006001C8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</w:t>
      </w:r>
    </w:p>
    <w:p w:rsidR="006001C8" w:rsidRPr="00306342" w:rsidRDefault="006001C8" w:rsidP="006001C8">
      <w:pPr>
        <w:jc w:val="center"/>
        <w:rPr>
          <w:sz w:val="28"/>
          <w:szCs w:val="28"/>
        </w:rPr>
      </w:pPr>
      <w:r w:rsidRPr="00306342">
        <w:rPr>
          <w:sz w:val="28"/>
          <w:szCs w:val="28"/>
        </w:rPr>
        <w:t xml:space="preserve">ПОЛОЖЕНИЕ </w:t>
      </w:r>
      <w:bookmarkStart w:id="1" w:name="_Hlk532217536"/>
      <w:r w:rsidRPr="00306342">
        <w:rPr>
          <w:sz w:val="28"/>
          <w:szCs w:val="28"/>
        </w:rPr>
        <w:t>О КОНКУРСНОЙ КОМИССИИ</w:t>
      </w:r>
    </w:p>
    <w:p w:rsidR="006001C8" w:rsidRPr="00306342" w:rsidRDefault="006001C8" w:rsidP="006001C8">
      <w:pPr>
        <w:jc w:val="center"/>
        <w:rPr>
          <w:b/>
          <w:bCs/>
          <w:noProof/>
          <w:sz w:val="28"/>
          <w:szCs w:val="28"/>
        </w:rPr>
      </w:pPr>
      <w:r>
        <w:rPr>
          <w:sz w:val="28"/>
          <w:szCs w:val="28"/>
        </w:rPr>
        <w:t>С</w:t>
      </w:r>
      <w:r w:rsidRPr="00306342">
        <w:rPr>
          <w:sz w:val="28"/>
          <w:szCs w:val="28"/>
        </w:rPr>
        <w:t xml:space="preserve">МОТРА-КОНКУРСА </w:t>
      </w:r>
      <w:r w:rsidRPr="00DA2A8D">
        <w:rPr>
          <w:sz w:val="28"/>
          <w:szCs w:val="28"/>
        </w:rPr>
        <w:t>«</w:t>
      </w:r>
      <w:r>
        <w:rPr>
          <w:sz w:val="28"/>
          <w:szCs w:val="28"/>
        </w:rPr>
        <w:t>НОВОГОДНЯЯ ФАНТАЗИЯ 2019</w:t>
      </w:r>
      <w:r w:rsidRPr="00B518DA">
        <w:rPr>
          <w:sz w:val="28"/>
          <w:szCs w:val="28"/>
        </w:rPr>
        <w:t>»</w:t>
      </w:r>
    </w:p>
    <w:bookmarkEnd w:id="1"/>
    <w:p w:rsidR="006001C8" w:rsidRDefault="006001C8" w:rsidP="006001C8">
      <w:pPr>
        <w:widowControl w:val="0"/>
        <w:jc w:val="center"/>
        <w:rPr>
          <w:bCs/>
          <w:noProof/>
          <w:sz w:val="28"/>
          <w:szCs w:val="28"/>
        </w:rPr>
      </w:pPr>
    </w:p>
    <w:p w:rsidR="006001C8" w:rsidRPr="00306342" w:rsidRDefault="006001C8" w:rsidP="006001C8">
      <w:pPr>
        <w:widowControl w:val="0"/>
        <w:jc w:val="center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>1.</w:t>
      </w:r>
      <w:r w:rsidRPr="00306342">
        <w:rPr>
          <w:sz w:val="28"/>
          <w:szCs w:val="28"/>
        </w:rPr>
        <w:t xml:space="preserve"> Общие положения</w:t>
      </w:r>
    </w:p>
    <w:p w:rsidR="006001C8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1.1.</w:t>
      </w:r>
      <w:r w:rsidRPr="00306342">
        <w:rPr>
          <w:sz w:val="28"/>
          <w:szCs w:val="28"/>
        </w:rPr>
        <w:t xml:space="preserve"> Настоящее Положение определяет цель, функции, полномочия и порядок деятельности Комиссии смотра-конкурса</w:t>
      </w:r>
      <w:r w:rsidRPr="00326522">
        <w:rPr>
          <w:sz w:val="28"/>
          <w:szCs w:val="28"/>
        </w:rPr>
        <w:t xml:space="preserve"> «</w:t>
      </w:r>
      <w:r>
        <w:rPr>
          <w:sz w:val="28"/>
          <w:szCs w:val="28"/>
        </w:rPr>
        <w:t>Новогодняя фантазия 2019</w:t>
      </w:r>
      <w:r w:rsidRPr="00B518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26522"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1.2. Комиссия создается для принятия решения о победителях и призерах смотра-конкурса между жителями муниципального района, а также организациями и индивидуальными предпринимателями. При рассмотрении заявок участников смотра-конкурса учитывается соблюдение условий Положения о смотре-конкурсе.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1.3.</w:t>
      </w:r>
      <w:r w:rsidRPr="00306342">
        <w:rPr>
          <w:sz w:val="28"/>
          <w:szCs w:val="28"/>
        </w:rPr>
        <w:t xml:space="preserve"> Основными принципами деятельности Комиссии являются создание равных конкурсных условий между участниками смотра-конкурса, единство требований, объективность оценок, гласность.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1.4.</w:t>
      </w:r>
      <w:r w:rsidRPr="00306342">
        <w:rPr>
          <w:sz w:val="28"/>
          <w:szCs w:val="28"/>
        </w:rPr>
        <w:t xml:space="preserve"> На Комиссию возлагается: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Общее руководство подведением итогов смотра-конкурса;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Сбор и обработка материалов смотра-конкурса;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Ведение протоколов заседаний комиссии;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 Определение победителей и призеров на основании Положения о смотре-конкурсе.</w:t>
      </w:r>
    </w:p>
    <w:p w:rsidR="006001C8" w:rsidRPr="00306342" w:rsidRDefault="006001C8" w:rsidP="006001C8">
      <w:pPr>
        <w:widowControl w:val="0"/>
        <w:ind w:firstLine="709"/>
        <w:jc w:val="center"/>
        <w:rPr>
          <w:noProof/>
          <w:sz w:val="28"/>
          <w:szCs w:val="28"/>
        </w:rPr>
      </w:pPr>
    </w:p>
    <w:p w:rsidR="006001C8" w:rsidRPr="00306342" w:rsidRDefault="006001C8" w:rsidP="006001C8">
      <w:pPr>
        <w:widowControl w:val="0"/>
        <w:ind w:firstLine="709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2. Состав комиссии</w:t>
      </w:r>
    </w:p>
    <w:p w:rsidR="006001C8" w:rsidRPr="00306342" w:rsidRDefault="006001C8" w:rsidP="006001C8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2.1. Состав комиссии формирует </w:t>
      </w:r>
      <w:r w:rsidRPr="00326522">
        <w:rPr>
          <w:sz w:val="28"/>
          <w:szCs w:val="28"/>
        </w:rPr>
        <w:t>организатор</w:t>
      </w:r>
      <w:r w:rsidRPr="00FC3D73">
        <w:rPr>
          <w:color w:val="FF0000"/>
          <w:sz w:val="28"/>
          <w:szCs w:val="28"/>
        </w:rPr>
        <w:t xml:space="preserve"> </w:t>
      </w:r>
      <w:r w:rsidRPr="00306342">
        <w:rPr>
          <w:sz w:val="28"/>
          <w:szCs w:val="28"/>
        </w:rPr>
        <w:t>смотра-конкурса.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Cs/>
          <w:noProof/>
          <w:sz w:val="28"/>
          <w:szCs w:val="28"/>
        </w:rPr>
        <w:t xml:space="preserve">2.2. В состав комиссии входят: председатель, секретать и члены комиссии. 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2.3.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Председатель комиссии: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 Ведет заседание комиссии и объявляет победителей и призеров смотра-конкурса;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Утверждает протоколы заседаний комиссии;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Принимает к рассмотрению жалобы участников смотра-конкурса.</w:t>
      </w:r>
    </w:p>
    <w:p w:rsidR="006001C8" w:rsidRPr="00306342" w:rsidRDefault="006001C8" w:rsidP="006001C8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2.4. Секретарь: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 Принимает </w:t>
      </w:r>
      <w:r>
        <w:rPr>
          <w:sz w:val="28"/>
          <w:szCs w:val="28"/>
        </w:rPr>
        <w:t xml:space="preserve">зарегистрированные заявки </w:t>
      </w:r>
      <w:r w:rsidRPr="00326522">
        <w:rPr>
          <w:sz w:val="28"/>
          <w:szCs w:val="28"/>
        </w:rPr>
        <w:t>на участие в смотре-конкурсе;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Ведет протоколы заседания комиссии;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 Обеспечивает подсчет результатов смотра-конкурса.</w:t>
      </w:r>
    </w:p>
    <w:p w:rsidR="006001C8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6001C8" w:rsidRPr="00306342" w:rsidRDefault="006001C8" w:rsidP="006001C8">
      <w:pPr>
        <w:widowControl w:val="0"/>
        <w:ind w:firstLine="709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3.</w:t>
      </w:r>
      <w:r w:rsidRPr="00306342">
        <w:rPr>
          <w:sz w:val="28"/>
          <w:szCs w:val="28"/>
        </w:rPr>
        <w:t xml:space="preserve"> Регламент работы комиссии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3.1.</w:t>
      </w:r>
      <w:r w:rsidRPr="00306342">
        <w:rPr>
          <w:sz w:val="28"/>
          <w:szCs w:val="28"/>
        </w:rPr>
        <w:t xml:space="preserve">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</w:t>
      </w:r>
      <w:r w:rsidRPr="00306342">
        <w:rPr>
          <w:noProof/>
          <w:sz w:val="28"/>
          <w:szCs w:val="28"/>
        </w:rPr>
        <w:t xml:space="preserve"> </w:t>
      </w:r>
      <w:r w:rsidRPr="00306342">
        <w:rPr>
          <w:sz w:val="28"/>
          <w:szCs w:val="28"/>
        </w:rPr>
        <w:t>решающим является голос председателя комиссии.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noProof/>
          <w:sz w:val="28"/>
          <w:szCs w:val="28"/>
        </w:rPr>
        <w:t>3.2.</w:t>
      </w:r>
      <w:r w:rsidRPr="00306342">
        <w:rPr>
          <w:b/>
          <w:sz w:val="28"/>
          <w:szCs w:val="28"/>
        </w:rPr>
        <w:t xml:space="preserve"> </w:t>
      </w:r>
      <w:r w:rsidRPr="00306342">
        <w:rPr>
          <w:sz w:val="28"/>
          <w:szCs w:val="28"/>
        </w:rPr>
        <w:t>Комиссия ведет протоколы заседаний комиссии: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lastRenderedPageBreak/>
        <w:t>1. О рассмотрении заявок участников смотра-конкурса;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 По подведению итогов и определению победителей и призеров смотра-конкурса.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Протокол заседания комиссии подписывается всеми членами комиссии, принимавшими в ней участие, и утверждается председателем комиссии.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b/>
          <w:noProof/>
          <w:sz w:val="28"/>
          <w:szCs w:val="28"/>
        </w:rPr>
        <w:t> </w:t>
      </w:r>
    </w:p>
    <w:p w:rsidR="006001C8" w:rsidRPr="00306342" w:rsidRDefault="006001C8" w:rsidP="006001C8">
      <w:pPr>
        <w:widowControl w:val="0"/>
        <w:ind w:firstLine="709"/>
        <w:jc w:val="center"/>
        <w:rPr>
          <w:sz w:val="28"/>
          <w:szCs w:val="28"/>
        </w:rPr>
      </w:pPr>
      <w:r w:rsidRPr="00306342">
        <w:rPr>
          <w:noProof/>
          <w:sz w:val="28"/>
          <w:szCs w:val="28"/>
        </w:rPr>
        <w:t>4.</w:t>
      </w:r>
      <w:r w:rsidRPr="00306342">
        <w:rPr>
          <w:sz w:val="28"/>
          <w:szCs w:val="28"/>
        </w:rPr>
        <w:t xml:space="preserve"> Объявление результатов смотра-конкурса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4.1. Комиссия подв</w:t>
      </w:r>
      <w:r>
        <w:rPr>
          <w:sz w:val="28"/>
          <w:szCs w:val="28"/>
        </w:rPr>
        <w:t>одит итоги смотра-конкурса до 25.12.2018</w:t>
      </w:r>
      <w:r w:rsidRPr="00306342">
        <w:rPr>
          <w:sz w:val="28"/>
          <w:szCs w:val="28"/>
        </w:rPr>
        <w:t xml:space="preserve">. </w:t>
      </w:r>
    </w:p>
    <w:p w:rsidR="006001C8" w:rsidRPr="00306342" w:rsidRDefault="006001C8" w:rsidP="006001C8">
      <w:pPr>
        <w:widowControl w:val="0"/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4.2. После подведения итогов в течение календарного месяца комиссия объявляет его результаты </w:t>
      </w:r>
      <w:r>
        <w:rPr>
          <w:sz w:val="28"/>
          <w:szCs w:val="28"/>
        </w:rPr>
        <w:t>конкурса, проводит награждение и размещает материалы на официальном сайте администрации МР «Койгородский»</w:t>
      </w:r>
      <w:r w:rsidRPr="00306342">
        <w:rPr>
          <w:sz w:val="28"/>
          <w:szCs w:val="28"/>
        </w:rPr>
        <w:t xml:space="preserve">. </w:t>
      </w:r>
    </w:p>
    <w:p w:rsidR="006001C8" w:rsidRDefault="006001C8"/>
    <w:sectPr w:rsidR="0060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C8"/>
    <w:rsid w:val="006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4FED"/>
  <w15:chartTrackingRefBased/>
  <w15:docId w15:val="{D38D3F6B-F200-46D5-8A23-F7E0F36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2 к постановлению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1</cp:revision>
  <dcterms:created xsi:type="dcterms:W3CDTF">2018-12-11T13:18:00Z</dcterms:created>
  <dcterms:modified xsi:type="dcterms:W3CDTF">2018-12-11T13:18:00Z</dcterms:modified>
</cp:coreProperties>
</file>